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0DB" w:rsidRPr="00F2695A" w:rsidRDefault="001340DB">
      <w:pPr>
        <w:pStyle w:val="Title"/>
        <w:rPr>
          <w:lang w:val="en-ZA"/>
        </w:rPr>
      </w:pPr>
    </w:p>
    <w:p w:rsidR="001340DB" w:rsidRPr="00F2695A" w:rsidRDefault="001340DB">
      <w:pPr>
        <w:pStyle w:val="Title"/>
        <w:rPr>
          <w:lang w:val="en-ZA"/>
        </w:rPr>
      </w:pPr>
    </w:p>
    <w:p w:rsidR="001340DB" w:rsidRPr="00F2695A" w:rsidRDefault="001340DB">
      <w:pPr>
        <w:pStyle w:val="Title"/>
        <w:rPr>
          <w:lang w:val="en-ZA"/>
        </w:rPr>
      </w:pPr>
    </w:p>
    <w:p w:rsidR="001340DB" w:rsidRPr="00F2695A" w:rsidRDefault="001340DB">
      <w:pPr>
        <w:pStyle w:val="Title"/>
        <w:rPr>
          <w:rFonts w:ascii="Verdana" w:hAnsi="Verdana" w:cs="Arial"/>
          <w:lang w:val="en-ZA"/>
        </w:rPr>
      </w:pPr>
      <w:r w:rsidRPr="00F2695A">
        <w:rPr>
          <w:rFonts w:ascii="Verdana" w:hAnsi="Verdana" w:cs="Arial"/>
          <w:lang w:val="en-ZA"/>
        </w:rPr>
        <w:t>REPORT</w:t>
      </w: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r w:rsidRPr="00F2695A">
        <w:rPr>
          <w:rFonts w:ascii="Verdana" w:hAnsi="Verdana" w:cs="Arial"/>
          <w:lang w:val="en-ZA"/>
        </w:rPr>
        <w:t>On contract research for</w:t>
      </w:r>
    </w:p>
    <w:p w:rsidR="001340DB" w:rsidRPr="00F2695A" w:rsidRDefault="001340DB">
      <w:pPr>
        <w:jc w:val="center"/>
        <w:rPr>
          <w:rFonts w:ascii="Verdana" w:hAnsi="Verdana" w:cs="Arial"/>
          <w:lang w:val="en-ZA"/>
        </w:rPr>
      </w:pPr>
    </w:p>
    <w:p w:rsidR="001340DB" w:rsidRPr="00F2695A" w:rsidRDefault="0065023B">
      <w:pPr>
        <w:pStyle w:val="Heading5"/>
        <w:rPr>
          <w:rFonts w:ascii="Verdana" w:hAnsi="Verdana"/>
          <w:b/>
          <w:bCs/>
          <w:color w:val="auto"/>
          <w:lang w:val="en-ZA"/>
        </w:rPr>
      </w:pPr>
      <w:r w:rsidRPr="00F2695A">
        <w:rPr>
          <w:rFonts w:ascii="Verdana" w:hAnsi="Verdana"/>
          <w:b/>
          <w:bCs/>
          <w:color w:val="auto"/>
          <w:lang w:val="en-ZA"/>
        </w:rPr>
        <w:t>BKS ENGINEERS (Pty) Ltd</w:t>
      </w:r>
      <w:r w:rsidR="001340DB" w:rsidRPr="00F2695A">
        <w:rPr>
          <w:rFonts w:ascii="Verdana" w:hAnsi="Verdana"/>
          <w:b/>
          <w:bCs/>
          <w:color w:val="auto"/>
          <w:lang w:val="en-ZA"/>
        </w:rPr>
        <w:t xml:space="preserve"> </w:t>
      </w:r>
    </w:p>
    <w:p w:rsidR="001340DB" w:rsidRPr="00F2695A" w:rsidRDefault="001340DB">
      <w:pPr>
        <w:jc w:val="center"/>
        <w:rPr>
          <w:rFonts w:ascii="Verdana" w:hAnsi="Verdana" w:cs="Arial"/>
          <w:lang w:val="en-ZA"/>
        </w:rPr>
      </w:pPr>
    </w:p>
    <w:p w:rsidR="001340DB" w:rsidRPr="00F2695A" w:rsidRDefault="00F34685">
      <w:pPr>
        <w:jc w:val="center"/>
        <w:rPr>
          <w:rFonts w:ascii="Verdana" w:hAnsi="Verdana" w:cs="Arial"/>
          <w:lang w:val="en-ZA"/>
        </w:rPr>
      </w:pPr>
      <w:r w:rsidRPr="00F2695A">
        <w:rPr>
          <w:rFonts w:ascii="Verdana" w:hAnsi="Verdana"/>
          <w:noProof/>
          <w:sz w:val="20"/>
          <w:lang w:val="en-ZA" w:eastAsia="en-ZA"/>
        </w:rPr>
        <w:drawing>
          <wp:anchor distT="0" distB="0" distL="114300" distR="114300" simplePos="0" relativeHeight="251650048" behindDoc="0" locked="0" layoutInCell="1" allowOverlap="1">
            <wp:simplePos x="0" y="0"/>
            <wp:positionH relativeFrom="column">
              <wp:posOffset>1996440</wp:posOffset>
            </wp:positionH>
            <wp:positionV relativeFrom="page">
              <wp:posOffset>3088640</wp:posOffset>
            </wp:positionV>
            <wp:extent cx="1600200" cy="944880"/>
            <wp:effectExtent l="19050" t="0" r="0" b="0"/>
            <wp:wrapSquare wrapText="bothSides"/>
            <wp:docPr id="3" name="Picture 3" descr="Ln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nrlogo"/>
                    <pic:cNvPicPr>
                      <a:picLocks noChangeAspect="1" noChangeArrowheads="1"/>
                    </pic:cNvPicPr>
                  </pic:nvPicPr>
                  <pic:blipFill>
                    <a:blip r:embed="rId7" cstate="print"/>
                    <a:srcRect/>
                    <a:stretch>
                      <a:fillRect/>
                    </a:stretch>
                  </pic:blipFill>
                  <pic:spPr bwMode="auto">
                    <a:xfrm>
                      <a:off x="0" y="0"/>
                      <a:ext cx="1600200" cy="944880"/>
                    </a:xfrm>
                    <a:prstGeom prst="rect">
                      <a:avLst/>
                    </a:prstGeom>
                    <a:noFill/>
                    <a:ln w="9525">
                      <a:noFill/>
                      <a:miter lim="800000"/>
                      <a:headEnd/>
                      <a:tailEnd/>
                    </a:ln>
                  </pic:spPr>
                </pic:pic>
              </a:graphicData>
            </a:graphic>
          </wp:anchor>
        </w:drawing>
      </w: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b/>
          <w:bCs/>
          <w:sz w:val="32"/>
          <w:lang w:val="en-ZA"/>
        </w:rPr>
      </w:pPr>
    </w:p>
    <w:p w:rsidR="0065023B" w:rsidRPr="00F2695A" w:rsidRDefault="0065023B">
      <w:pPr>
        <w:jc w:val="center"/>
        <w:rPr>
          <w:rFonts w:ascii="Verdana" w:hAnsi="Verdana" w:cs="Arial"/>
          <w:b/>
          <w:bCs/>
          <w:sz w:val="32"/>
          <w:lang w:val="en-ZA"/>
        </w:rPr>
      </w:pPr>
      <w:r w:rsidRPr="00F2695A">
        <w:rPr>
          <w:rFonts w:ascii="Verdana" w:hAnsi="Verdana" w:cs="Arial"/>
          <w:b/>
          <w:bCs/>
          <w:sz w:val="32"/>
          <w:lang w:val="en-ZA"/>
        </w:rPr>
        <w:t>MITCHELL’S PLAIN</w:t>
      </w:r>
      <w:r w:rsidR="005723F9" w:rsidRPr="00F2695A">
        <w:rPr>
          <w:rFonts w:ascii="Verdana" w:hAnsi="Verdana" w:cs="Arial"/>
          <w:b/>
          <w:bCs/>
          <w:sz w:val="32"/>
          <w:lang w:val="en-ZA"/>
        </w:rPr>
        <w:t>-</w:t>
      </w:r>
      <w:r w:rsidR="00F2695A" w:rsidRPr="00F2695A">
        <w:rPr>
          <w:rFonts w:ascii="Verdana" w:hAnsi="Verdana" w:cs="Arial"/>
          <w:b/>
          <w:bCs/>
          <w:sz w:val="32"/>
          <w:lang w:val="en-ZA"/>
        </w:rPr>
        <w:t>PHILIPPI</w:t>
      </w:r>
    </w:p>
    <w:p w:rsidR="0065023B" w:rsidRPr="00F2695A" w:rsidRDefault="0065023B">
      <w:pPr>
        <w:jc w:val="center"/>
        <w:rPr>
          <w:rFonts w:ascii="Verdana" w:hAnsi="Verdana" w:cs="Arial"/>
          <w:b/>
          <w:bCs/>
          <w:sz w:val="32"/>
          <w:lang w:val="en-ZA"/>
        </w:rPr>
      </w:pPr>
      <w:r w:rsidRPr="00F2695A">
        <w:rPr>
          <w:rFonts w:ascii="Verdana" w:hAnsi="Verdana" w:cs="Arial"/>
          <w:b/>
          <w:bCs/>
          <w:sz w:val="32"/>
          <w:lang w:val="en-ZA"/>
        </w:rPr>
        <w:t xml:space="preserve">AND </w:t>
      </w:r>
      <w:r w:rsidR="005723F9" w:rsidRPr="00F2695A">
        <w:rPr>
          <w:rFonts w:ascii="Verdana" w:hAnsi="Verdana" w:cs="Arial"/>
          <w:b/>
          <w:bCs/>
          <w:sz w:val="32"/>
          <w:lang w:val="en-ZA"/>
        </w:rPr>
        <w:t>FIRGROVE-</w:t>
      </w:r>
      <w:r w:rsidRPr="00F2695A">
        <w:rPr>
          <w:rFonts w:ascii="Verdana" w:hAnsi="Verdana" w:cs="Arial"/>
          <w:b/>
          <w:bCs/>
          <w:sz w:val="32"/>
          <w:lang w:val="en-ZA"/>
        </w:rPr>
        <w:t>MITCHELL’S PLAIN</w:t>
      </w:r>
    </w:p>
    <w:p w:rsidR="001340DB" w:rsidRPr="00F2695A" w:rsidRDefault="0065023B">
      <w:pPr>
        <w:jc w:val="center"/>
        <w:rPr>
          <w:rFonts w:ascii="Verdana" w:hAnsi="Verdana" w:cs="Arial"/>
          <w:b/>
          <w:bCs/>
          <w:sz w:val="32"/>
          <w:lang w:val="en-ZA"/>
        </w:rPr>
      </w:pPr>
      <w:r w:rsidRPr="00F2695A">
        <w:rPr>
          <w:rFonts w:ascii="Verdana" w:hAnsi="Verdana" w:cs="Arial"/>
          <w:b/>
          <w:bCs/>
          <w:sz w:val="32"/>
          <w:lang w:val="en-ZA"/>
        </w:rPr>
        <w:t>TRANSMISSION LINE ROUTES</w:t>
      </w:r>
      <w:r w:rsidR="001340DB" w:rsidRPr="00F2695A">
        <w:rPr>
          <w:rFonts w:ascii="Verdana" w:hAnsi="Verdana" w:cs="Arial"/>
          <w:b/>
          <w:bCs/>
          <w:sz w:val="32"/>
          <w:lang w:val="en-ZA"/>
        </w:rPr>
        <w:t>,</w:t>
      </w:r>
    </w:p>
    <w:p w:rsidR="001340DB" w:rsidRPr="00F2695A" w:rsidRDefault="001340DB">
      <w:pPr>
        <w:jc w:val="center"/>
        <w:rPr>
          <w:rFonts w:ascii="Verdana" w:hAnsi="Verdana" w:cs="Arial"/>
          <w:b/>
          <w:bCs/>
          <w:sz w:val="32"/>
          <w:lang w:val="en-ZA"/>
        </w:rPr>
      </w:pPr>
      <w:r w:rsidRPr="00F2695A">
        <w:rPr>
          <w:rFonts w:ascii="Verdana" w:hAnsi="Verdana" w:cs="Arial"/>
          <w:b/>
          <w:bCs/>
          <w:sz w:val="32"/>
          <w:lang w:val="en-ZA"/>
        </w:rPr>
        <w:t>WESTERN CAPE</w:t>
      </w: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r w:rsidRPr="00F2695A">
        <w:rPr>
          <w:rFonts w:ascii="Verdana" w:hAnsi="Verdana" w:cs="Arial"/>
          <w:lang w:val="en-ZA"/>
        </w:rPr>
        <w:t>By</w:t>
      </w: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roofErr w:type="spellStart"/>
      <w:r w:rsidRPr="00F2695A">
        <w:rPr>
          <w:rFonts w:ascii="Verdana" w:hAnsi="Verdana" w:cs="Arial"/>
          <w:lang w:val="en-ZA"/>
        </w:rPr>
        <w:t>D.G.</w:t>
      </w:r>
      <w:proofErr w:type="spellEnd"/>
      <w:r w:rsidRPr="00F2695A">
        <w:rPr>
          <w:rFonts w:ascii="Verdana" w:hAnsi="Verdana" w:cs="Arial"/>
          <w:lang w:val="en-ZA"/>
        </w:rPr>
        <w:t xml:space="preserve"> Paterson</w:t>
      </w:r>
      <w:r w:rsidR="00F600E7" w:rsidRPr="00F2695A">
        <w:rPr>
          <w:rFonts w:ascii="Verdana" w:hAnsi="Verdana" w:cs="Arial"/>
          <w:lang w:val="en-ZA"/>
        </w:rPr>
        <w:t xml:space="preserve"> &amp; </w:t>
      </w:r>
      <w:proofErr w:type="spellStart"/>
      <w:r w:rsidR="00F600E7" w:rsidRPr="00F2695A">
        <w:rPr>
          <w:rFonts w:ascii="Verdana" w:hAnsi="Verdana" w:cs="Arial"/>
          <w:lang w:val="en-ZA"/>
        </w:rPr>
        <w:t>F.T.</w:t>
      </w:r>
      <w:proofErr w:type="spellEnd"/>
      <w:r w:rsidR="00F600E7" w:rsidRPr="00F2695A">
        <w:rPr>
          <w:rFonts w:ascii="Verdana" w:hAnsi="Verdana" w:cs="Arial"/>
          <w:lang w:val="en-ZA"/>
        </w:rPr>
        <w:t xml:space="preserve"> </w:t>
      </w:r>
      <w:proofErr w:type="spellStart"/>
      <w:r w:rsidR="00F600E7" w:rsidRPr="00F2695A">
        <w:rPr>
          <w:rFonts w:ascii="Verdana" w:hAnsi="Verdana" w:cs="Arial"/>
          <w:lang w:val="en-ZA"/>
        </w:rPr>
        <w:t>Seabi</w:t>
      </w:r>
      <w:proofErr w:type="spellEnd"/>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r w:rsidRPr="00F2695A">
        <w:rPr>
          <w:rFonts w:ascii="Verdana" w:hAnsi="Verdana" w:cs="Arial"/>
          <w:lang w:val="en-ZA"/>
        </w:rPr>
        <w:t xml:space="preserve">Report Number </w:t>
      </w:r>
      <w:proofErr w:type="spellStart"/>
      <w:r w:rsidRPr="00F2695A">
        <w:rPr>
          <w:rFonts w:ascii="Verdana" w:hAnsi="Verdana" w:cs="Arial"/>
          <w:lang w:val="en-ZA"/>
        </w:rPr>
        <w:t>GW</w:t>
      </w:r>
      <w:proofErr w:type="spellEnd"/>
      <w:r w:rsidRPr="00F2695A">
        <w:rPr>
          <w:rFonts w:ascii="Verdana" w:hAnsi="Verdana" w:cs="Arial"/>
          <w:lang w:val="en-ZA"/>
        </w:rPr>
        <w:t>/A/20</w:t>
      </w:r>
      <w:r w:rsidR="0065023B" w:rsidRPr="00F2695A">
        <w:rPr>
          <w:rFonts w:ascii="Verdana" w:hAnsi="Verdana" w:cs="Arial"/>
          <w:lang w:val="en-ZA"/>
        </w:rPr>
        <w:t>10</w:t>
      </w:r>
      <w:r w:rsidRPr="00F2695A">
        <w:rPr>
          <w:rFonts w:ascii="Verdana" w:hAnsi="Verdana" w:cs="Arial"/>
          <w:lang w:val="en-ZA"/>
        </w:rPr>
        <w:t>/</w:t>
      </w:r>
      <w:r w:rsidR="00F13DE1" w:rsidRPr="00F2695A">
        <w:rPr>
          <w:rFonts w:ascii="Verdana" w:hAnsi="Verdana" w:cs="Arial"/>
          <w:lang w:val="en-ZA"/>
        </w:rPr>
        <w:t>40</w:t>
      </w: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65023B">
      <w:pPr>
        <w:jc w:val="center"/>
        <w:rPr>
          <w:rFonts w:ascii="Verdana" w:hAnsi="Verdana" w:cs="Arial"/>
          <w:lang w:val="en-ZA"/>
        </w:rPr>
      </w:pPr>
      <w:r w:rsidRPr="00F2695A">
        <w:rPr>
          <w:rFonts w:ascii="Verdana" w:hAnsi="Verdana" w:cs="Arial"/>
          <w:lang w:val="en-ZA"/>
        </w:rPr>
        <w:t>May 2010</w:t>
      </w: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r w:rsidRPr="00F2695A">
        <w:rPr>
          <w:rFonts w:ascii="Verdana" w:hAnsi="Verdana" w:cs="Arial"/>
          <w:lang w:val="en-ZA"/>
        </w:rPr>
        <w:t xml:space="preserve">ARC-Institute for Soil, Climate and Water, </w:t>
      </w:r>
    </w:p>
    <w:p w:rsidR="001340DB" w:rsidRPr="00F2695A" w:rsidRDefault="001340DB">
      <w:pPr>
        <w:jc w:val="center"/>
        <w:rPr>
          <w:rFonts w:ascii="Verdana" w:hAnsi="Verdana" w:cs="Arial"/>
          <w:lang w:val="en-ZA"/>
        </w:rPr>
      </w:pPr>
      <w:r w:rsidRPr="00F2695A">
        <w:rPr>
          <w:rFonts w:ascii="Verdana" w:hAnsi="Verdana" w:cs="Arial"/>
          <w:lang w:val="en-ZA"/>
        </w:rPr>
        <w:t>Private Bag X79, Pretoria 0001, South Africa</w:t>
      </w:r>
    </w:p>
    <w:p w:rsidR="001340DB" w:rsidRPr="00F2695A" w:rsidRDefault="001340DB">
      <w:pPr>
        <w:jc w:val="center"/>
        <w:rPr>
          <w:rFonts w:ascii="Verdana" w:hAnsi="Verdana" w:cs="Arial"/>
          <w:lang w:val="en-ZA"/>
        </w:rPr>
      </w:pPr>
    </w:p>
    <w:p w:rsidR="001340DB" w:rsidRPr="00F2695A" w:rsidRDefault="001340DB">
      <w:pPr>
        <w:jc w:val="center"/>
        <w:rPr>
          <w:rFonts w:ascii="Verdana" w:hAnsi="Verdana" w:cs="Arial"/>
          <w:lang w:val="en-ZA"/>
        </w:rPr>
      </w:pPr>
      <w:r w:rsidRPr="00F2695A">
        <w:rPr>
          <w:rFonts w:ascii="Verdana" w:hAnsi="Verdana" w:cs="Arial"/>
          <w:lang w:val="en-ZA"/>
        </w:rPr>
        <w:t>Tel (012) 310 2500</w:t>
      </w:r>
      <w:r w:rsidRPr="00F2695A">
        <w:rPr>
          <w:rFonts w:ascii="Verdana" w:hAnsi="Verdana" w:cs="Arial"/>
          <w:lang w:val="en-ZA"/>
        </w:rPr>
        <w:tab/>
      </w:r>
      <w:r w:rsidRPr="00F2695A">
        <w:rPr>
          <w:rFonts w:ascii="Verdana" w:hAnsi="Verdana" w:cs="Arial"/>
          <w:lang w:val="en-ZA"/>
        </w:rPr>
        <w:tab/>
      </w:r>
      <w:r w:rsidRPr="00F2695A">
        <w:rPr>
          <w:rFonts w:ascii="Verdana" w:hAnsi="Verdana" w:cs="Arial"/>
          <w:lang w:val="en-ZA"/>
        </w:rPr>
        <w:tab/>
      </w:r>
      <w:r w:rsidRPr="00F2695A">
        <w:rPr>
          <w:rFonts w:ascii="Verdana" w:hAnsi="Verdana" w:cs="Arial"/>
          <w:lang w:val="en-ZA"/>
        </w:rPr>
        <w:tab/>
      </w:r>
      <w:r w:rsidRPr="00F2695A">
        <w:rPr>
          <w:rFonts w:ascii="Verdana" w:hAnsi="Verdana" w:cs="Arial"/>
          <w:lang w:val="en-ZA"/>
        </w:rPr>
        <w:tab/>
        <w:t>Fax (012) 323 1157</w:t>
      </w:r>
    </w:p>
    <w:p w:rsidR="001340DB" w:rsidRPr="00F2695A" w:rsidRDefault="001340DB">
      <w:pPr>
        <w:jc w:val="both"/>
        <w:rPr>
          <w:rFonts w:ascii="Arial" w:hAnsi="Arial" w:cs="Arial"/>
          <w:b/>
          <w:bCs/>
          <w:szCs w:val="24"/>
          <w:lang w:val="en-ZA"/>
        </w:rPr>
      </w:pPr>
      <w:r w:rsidRPr="00F2695A">
        <w:rPr>
          <w:rFonts w:ascii="Verdana" w:hAnsi="Verdana" w:cs="Arial"/>
          <w:lang w:val="en-ZA"/>
        </w:rPr>
        <w:br w:type="page"/>
      </w:r>
      <w:r w:rsidRPr="00F2695A">
        <w:rPr>
          <w:rFonts w:ascii="Arial" w:hAnsi="Arial" w:cs="Arial"/>
          <w:b/>
          <w:bCs/>
          <w:szCs w:val="24"/>
          <w:lang w:val="en-ZA"/>
        </w:rPr>
        <w:lastRenderedPageBreak/>
        <w:t>CONTENTS</w:t>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t>Page</w:t>
      </w:r>
    </w:p>
    <w:p w:rsidR="001340DB" w:rsidRPr="00F2695A" w:rsidRDefault="001340DB">
      <w:pPr>
        <w:jc w:val="both"/>
        <w:rPr>
          <w:rFonts w:ascii="Arial" w:hAnsi="Arial" w:cs="Arial"/>
          <w:b/>
          <w:bCs/>
          <w:szCs w:val="24"/>
          <w:lang w:val="en-ZA"/>
        </w:rPr>
      </w:pPr>
    </w:p>
    <w:p w:rsidR="00963558" w:rsidRPr="00F2695A" w:rsidRDefault="00963558">
      <w:pPr>
        <w:jc w:val="both"/>
        <w:rPr>
          <w:rFonts w:ascii="Arial" w:hAnsi="Arial" w:cs="Arial"/>
          <w:b/>
          <w:bCs/>
          <w:szCs w:val="24"/>
          <w:lang w:val="en-ZA"/>
        </w:rPr>
      </w:pPr>
    </w:p>
    <w:p w:rsidR="001340DB" w:rsidRPr="00F2695A" w:rsidRDefault="001340DB">
      <w:pPr>
        <w:numPr>
          <w:ilvl w:val="0"/>
          <w:numId w:val="1"/>
        </w:numPr>
        <w:jc w:val="both"/>
        <w:rPr>
          <w:rFonts w:ascii="Arial" w:hAnsi="Arial" w:cs="Arial"/>
          <w:b/>
          <w:bCs/>
          <w:szCs w:val="24"/>
          <w:lang w:val="en-ZA"/>
        </w:rPr>
      </w:pPr>
      <w:r w:rsidRPr="00F2695A">
        <w:rPr>
          <w:rFonts w:ascii="Arial" w:hAnsi="Arial" w:cs="Arial"/>
          <w:b/>
          <w:bCs/>
          <w:szCs w:val="24"/>
          <w:lang w:val="en-ZA"/>
        </w:rPr>
        <w:t>TERMS OF REFERENCE</w:t>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B23055" w:rsidRPr="00F2695A">
        <w:rPr>
          <w:rFonts w:ascii="Arial" w:hAnsi="Arial" w:cs="Arial"/>
          <w:b/>
          <w:bCs/>
          <w:szCs w:val="24"/>
          <w:lang w:val="en-ZA"/>
        </w:rPr>
        <w:t xml:space="preserve">  </w:t>
      </w:r>
      <w:r w:rsidR="00306696" w:rsidRPr="00F2695A">
        <w:rPr>
          <w:rFonts w:ascii="Arial" w:hAnsi="Arial" w:cs="Arial"/>
          <w:b/>
          <w:bCs/>
          <w:szCs w:val="24"/>
          <w:lang w:val="en-ZA"/>
        </w:rPr>
        <w:t>3</w:t>
      </w:r>
    </w:p>
    <w:p w:rsidR="001340DB" w:rsidRPr="00F2695A" w:rsidRDefault="001340DB">
      <w:pPr>
        <w:ind w:left="360"/>
        <w:jc w:val="both"/>
        <w:rPr>
          <w:rFonts w:ascii="Arial" w:hAnsi="Arial" w:cs="Arial"/>
          <w:b/>
          <w:bCs/>
          <w:szCs w:val="24"/>
          <w:lang w:val="en-ZA"/>
        </w:rPr>
      </w:pPr>
    </w:p>
    <w:p w:rsidR="001340DB" w:rsidRPr="00F2695A" w:rsidRDefault="001340DB">
      <w:pPr>
        <w:ind w:left="360"/>
        <w:jc w:val="both"/>
        <w:rPr>
          <w:rFonts w:ascii="Arial" w:hAnsi="Arial" w:cs="Arial"/>
          <w:b/>
          <w:bCs/>
          <w:szCs w:val="24"/>
          <w:lang w:val="en-ZA"/>
        </w:rPr>
      </w:pPr>
    </w:p>
    <w:p w:rsidR="001340DB" w:rsidRPr="00F2695A" w:rsidRDefault="001340DB">
      <w:pPr>
        <w:numPr>
          <w:ilvl w:val="0"/>
          <w:numId w:val="1"/>
        </w:numPr>
        <w:jc w:val="both"/>
        <w:rPr>
          <w:rFonts w:ascii="Arial" w:hAnsi="Arial" w:cs="Arial"/>
          <w:b/>
          <w:bCs/>
          <w:szCs w:val="24"/>
          <w:lang w:val="en-ZA"/>
        </w:rPr>
      </w:pPr>
      <w:r w:rsidRPr="00F2695A">
        <w:rPr>
          <w:rFonts w:ascii="Arial" w:hAnsi="Arial" w:cs="Arial"/>
          <w:b/>
          <w:bCs/>
          <w:szCs w:val="24"/>
          <w:lang w:val="en-ZA"/>
        </w:rPr>
        <w:t>SITE CHARACTERISTICS</w:t>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B23055" w:rsidRPr="00F2695A">
        <w:rPr>
          <w:rFonts w:ascii="Arial" w:hAnsi="Arial" w:cs="Arial"/>
          <w:b/>
          <w:bCs/>
          <w:szCs w:val="24"/>
          <w:lang w:val="en-ZA"/>
        </w:rPr>
        <w:t xml:space="preserve">  </w:t>
      </w:r>
      <w:r w:rsidR="00306696" w:rsidRPr="00F2695A">
        <w:rPr>
          <w:rFonts w:ascii="Arial" w:hAnsi="Arial" w:cs="Arial"/>
          <w:b/>
          <w:bCs/>
          <w:szCs w:val="24"/>
          <w:lang w:val="en-ZA"/>
        </w:rPr>
        <w:t>3</w:t>
      </w:r>
    </w:p>
    <w:p w:rsidR="001340DB" w:rsidRPr="00F2695A" w:rsidRDefault="001340DB">
      <w:pPr>
        <w:ind w:left="360"/>
        <w:jc w:val="both"/>
        <w:rPr>
          <w:rFonts w:ascii="Arial" w:hAnsi="Arial" w:cs="Arial"/>
          <w:b/>
          <w:bCs/>
          <w:szCs w:val="24"/>
          <w:lang w:val="en-ZA"/>
        </w:rPr>
      </w:pPr>
    </w:p>
    <w:p w:rsidR="001340DB" w:rsidRPr="00F2695A" w:rsidRDefault="001340DB">
      <w:pPr>
        <w:jc w:val="both"/>
        <w:rPr>
          <w:rFonts w:ascii="Arial" w:hAnsi="Arial" w:cs="Arial"/>
          <w:b/>
          <w:bCs/>
          <w:szCs w:val="24"/>
          <w:lang w:val="en-ZA"/>
        </w:rPr>
      </w:pPr>
    </w:p>
    <w:p w:rsidR="001340DB" w:rsidRPr="00F2695A" w:rsidRDefault="001340DB">
      <w:pPr>
        <w:numPr>
          <w:ilvl w:val="0"/>
          <w:numId w:val="1"/>
        </w:numPr>
        <w:jc w:val="both"/>
        <w:rPr>
          <w:rFonts w:ascii="Arial" w:hAnsi="Arial" w:cs="Arial"/>
          <w:b/>
          <w:bCs/>
          <w:szCs w:val="24"/>
          <w:lang w:val="en-ZA"/>
        </w:rPr>
      </w:pPr>
      <w:r w:rsidRPr="00F2695A">
        <w:rPr>
          <w:rFonts w:ascii="Arial" w:hAnsi="Arial" w:cs="Arial"/>
          <w:b/>
          <w:bCs/>
          <w:szCs w:val="24"/>
          <w:lang w:val="en-ZA"/>
        </w:rPr>
        <w:t>METHODOLOGY</w:t>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B23055" w:rsidRPr="00F2695A">
        <w:rPr>
          <w:rFonts w:ascii="Arial" w:hAnsi="Arial" w:cs="Arial"/>
          <w:b/>
          <w:bCs/>
          <w:szCs w:val="24"/>
          <w:lang w:val="en-ZA"/>
        </w:rPr>
        <w:t xml:space="preserve">  </w:t>
      </w:r>
      <w:r w:rsidR="00306696" w:rsidRPr="00F2695A">
        <w:rPr>
          <w:rFonts w:ascii="Arial" w:hAnsi="Arial" w:cs="Arial"/>
          <w:b/>
          <w:bCs/>
          <w:szCs w:val="24"/>
          <w:lang w:val="en-ZA"/>
        </w:rPr>
        <w:t>5</w:t>
      </w:r>
    </w:p>
    <w:p w:rsidR="001340DB" w:rsidRPr="00F2695A" w:rsidRDefault="001340DB">
      <w:pPr>
        <w:ind w:left="360"/>
        <w:jc w:val="both"/>
        <w:rPr>
          <w:rFonts w:ascii="Arial" w:hAnsi="Arial" w:cs="Arial"/>
          <w:b/>
          <w:bCs/>
          <w:szCs w:val="24"/>
          <w:lang w:val="en-ZA"/>
        </w:rPr>
      </w:pPr>
    </w:p>
    <w:p w:rsidR="001340DB" w:rsidRPr="00F2695A" w:rsidRDefault="001340DB">
      <w:pPr>
        <w:jc w:val="both"/>
        <w:rPr>
          <w:rFonts w:ascii="Arial" w:hAnsi="Arial" w:cs="Arial"/>
          <w:b/>
          <w:bCs/>
          <w:szCs w:val="24"/>
          <w:lang w:val="en-ZA"/>
        </w:rPr>
      </w:pPr>
    </w:p>
    <w:p w:rsidR="001340DB" w:rsidRPr="00F2695A" w:rsidRDefault="00963558">
      <w:pPr>
        <w:numPr>
          <w:ilvl w:val="0"/>
          <w:numId w:val="1"/>
        </w:numPr>
        <w:jc w:val="both"/>
        <w:rPr>
          <w:rFonts w:ascii="Arial" w:hAnsi="Arial" w:cs="Arial"/>
          <w:b/>
          <w:bCs/>
          <w:szCs w:val="24"/>
          <w:lang w:val="en-ZA"/>
        </w:rPr>
      </w:pPr>
      <w:r w:rsidRPr="00F2695A">
        <w:rPr>
          <w:rFonts w:ascii="Arial" w:hAnsi="Arial" w:cs="Arial"/>
          <w:b/>
          <w:bCs/>
          <w:szCs w:val="24"/>
          <w:lang w:val="en-ZA"/>
        </w:rPr>
        <w:t>MITCHELL’S PLAIN-</w:t>
      </w:r>
      <w:r w:rsidR="00F2695A" w:rsidRPr="00F2695A">
        <w:rPr>
          <w:rFonts w:ascii="Arial" w:hAnsi="Arial" w:cs="Arial"/>
          <w:b/>
          <w:bCs/>
          <w:szCs w:val="24"/>
          <w:lang w:val="en-ZA"/>
        </w:rPr>
        <w:t>PHILIPPI</w:t>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B23055" w:rsidRPr="00F2695A">
        <w:rPr>
          <w:rFonts w:ascii="Arial" w:hAnsi="Arial" w:cs="Arial"/>
          <w:b/>
          <w:bCs/>
          <w:szCs w:val="24"/>
          <w:lang w:val="en-ZA"/>
        </w:rPr>
        <w:t xml:space="preserve">  </w:t>
      </w:r>
      <w:r w:rsidR="00306696" w:rsidRPr="00F2695A">
        <w:rPr>
          <w:rFonts w:ascii="Arial" w:hAnsi="Arial" w:cs="Arial"/>
          <w:b/>
          <w:bCs/>
          <w:szCs w:val="24"/>
          <w:lang w:val="en-ZA"/>
        </w:rPr>
        <w:t>6</w:t>
      </w:r>
    </w:p>
    <w:p w:rsidR="00963558" w:rsidRPr="00F2695A" w:rsidRDefault="00963558" w:rsidP="00963558">
      <w:pPr>
        <w:ind w:left="360"/>
        <w:jc w:val="both"/>
        <w:rPr>
          <w:rFonts w:ascii="Arial" w:hAnsi="Arial" w:cs="Arial"/>
          <w:b/>
          <w:bCs/>
          <w:szCs w:val="24"/>
          <w:lang w:val="en-ZA"/>
        </w:rPr>
      </w:pPr>
    </w:p>
    <w:p w:rsidR="00963558" w:rsidRPr="00F2695A" w:rsidRDefault="00963558" w:rsidP="00963558">
      <w:pPr>
        <w:ind w:left="360"/>
        <w:jc w:val="both"/>
        <w:rPr>
          <w:rFonts w:ascii="Arial" w:hAnsi="Arial" w:cs="Arial"/>
          <w:b/>
          <w:bCs/>
          <w:szCs w:val="24"/>
          <w:lang w:val="en-ZA"/>
        </w:rPr>
      </w:pPr>
    </w:p>
    <w:p w:rsidR="00963558" w:rsidRPr="00F2695A" w:rsidRDefault="00963558">
      <w:pPr>
        <w:numPr>
          <w:ilvl w:val="0"/>
          <w:numId w:val="1"/>
        </w:numPr>
        <w:jc w:val="both"/>
        <w:rPr>
          <w:rFonts w:ascii="Arial" w:hAnsi="Arial" w:cs="Arial"/>
          <w:b/>
          <w:bCs/>
          <w:szCs w:val="24"/>
          <w:lang w:val="en-ZA"/>
        </w:rPr>
      </w:pPr>
      <w:r w:rsidRPr="00F2695A">
        <w:rPr>
          <w:rFonts w:ascii="Arial" w:hAnsi="Arial" w:cs="Arial"/>
          <w:b/>
          <w:bCs/>
          <w:szCs w:val="24"/>
          <w:lang w:val="en-ZA"/>
        </w:rPr>
        <w:t>FIRGROVE-MITCHELL’S PLAIN</w:t>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306696" w:rsidRPr="00F2695A">
        <w:rPr>
          <w:rFonts w:ascii="Arial" w:hAnsi="Arial" w:cs="Arial"/>
          <w:b/>
          <w:bCs/>
          <w:szCs w:val="24"/>
          <w:lang w:val="en-ZA"/>
        </w:rPr>
        <w:tab/>
      </w:r>
      <w:r w:rsidR="00B23055" w:rsidRPr="00F2695A">
        <w:rPr>
          <w:rFonts w:ascii="Arial" w:hAnsi="Arial" w:cs="Arial"/>
          <w:b/>
          <w:bCs/>
          <w:szCs w:val="24"/>
          <w:lang w:val="en-ZA"/>
        </w:rPr>
        <w:t xml:space="preserve">  </w:t>
      </w:r>
      <w:r w:rsidR="00306696" w:rsidRPr="00F2695A">
        <w:rPr>
          <w:rFonts w:ascii="Arial" w:hAnsi="Arial" w:cs="Arial"/>
          <w:b/>
          <w:bCs/>
          <w:szCs w:val="24"/>
          <w:lang w:val="en-ZA"/>
        </w:rPr>
        <w:t>8</w:t>
      </w:r>
    </w:p>
    <w:p w:rsidR="001340DB" w:rsidRPr="00F2695A" w:rsidRDefault="001340DB">
      <w:pPr>
        <w:ind w:left="360"/>
        <w:jc w:val="both"/>
        <w:rPr>
          <w:rFonts w:ascii="Arial" w:hAnsi="Arial" w:cs="Arial"/>
          <w:b/>
          <w:bCs/>
          <w:szCs w:val="24"/>
          <w:lang w:val="en-ZA"/>
        </w:rPr>
      </w:pPr>
    </w:p>
    <w:p w:rsidR="00B23055" w:rsidRPr="00F2695A" w:rsidRDefault="00B23055">
      <w:pPr>
        <w:ind w:left="360"/>
        <w:jc w:val="both"/>
        <w:rPr>
          <w:rFonts w:ascii="Arial" w:hAnsi="Arial" w:cs="Arial"/>
          <w:b/>
          <w:bCs/>
          <w:szCs w:val="24"/>
          <w:lang w:val="en-ZA"/>
        </w:rPr>
      </w:pPr>
    </w:p>
    <w:p w:rsidR="00B23055" w:rsidRPr="00F2695A" w:rsidRDefault="00B23055">
      <w:pPr>
        <w:ind w:left="360"/>
        <w:jc w:val="both"/>
        <w:rPr>
          <w:rFonts w:ascii="Arial" w:hAnsi="Arial" w:cs="Arial"/>
          <w:b/>
          <w:bCs/>
          <w:szCs w:val="24"/>
          <w:lang w:val="en-ZA"/>
        </w:rPr>
      </w:pPr>
      <w:r w:rsidRPr="00F2695A">
        <w:rPr>
          <w:rFonts w:ascii="Arial" w:hAnsi="Arial" w:cs="Arial"/>
          <w:b/>
          <w:bCs/>
          <w:szCs w:val="24"/>
          <w:lang w:val="en-ZA"/>
        </w:rPr>
        <w:t>6.</w:t>
      </w:r>
      <w:r w:rsidRPr="00F2695A">
        <w:rPr>
          <w:rFonts w:ascii="Arial" w:hAnsi="Arial" w:cs="Arial"/>
          <w:b/>
          <w:bCs/>
          <w:szCs w:val="24"/>
          <w:lang w:val="en-ZA"/>
        </w:rPr>
        <w:tab/>
        <w:t>PYLON POSITIONS</w:t>
      </w:r>
      <w:r w:rsidRPr="00F2695A">
        <w:rPr>
          <w:rFonts w:ascii="Arial" w:hAnsi="Arial" w:cs="Arial"/>
          <w:b/>
          <w:bCs/>
          <w:szCs w:val="24"/>
          <w:lang w:val="en-ZA"/>
        </w:rPr>
        <w:tab/>
      </w:r>
      <w:r w:rsidRPr="00F2695A">
        <w:rPr>
          <w:rFonts w:ascii="Arial" w:hAnsi="Arial" w:cs="Arial"/>
          <w:b/>
          <w:bCs/>
          <w:szCs w:val="24"/>
          <w:lang w:val="en-ZA"/>
        </w:rPr>
        <w:tab/>
      </w:r>
      <w:r w:rsidRPr="00F2695A">
        <w:rPr>
          <w:rFonts w:ascii="Arial" w:hAnsi="Arial" w:cs="Arial"/>
          <w:b/>
          <w:bCs/>
          <w:szCs w:val="24"/>
          <w:lang w:val="en-ZA"/>
        </w:rPr>
        <w:tab/>
      </w:r>
      <w:r w:rsidRPr="00F2695A">
        <w:rPr>
          <w:rFonts w:ascii="Arial" w:hAnsi="Arial" w:cs="Arial"/>
          <w:b/>
          <w:bCs/>
          <w:szCs w:val="24"/>
          <w:lang w:val="en-ZA"/>
        </w:rPr>
        <w:tab/>
      </w:r>
      <w:r w:rsidRPr="00F2695A">
        <w:rPr>
          <w:rFonts w:ascii="Arial" w:hAnsi="Arial" w:cs="Arial"/>
          <w:b/>
          <w:bCs/>
          <w:szCs w:val="24"/>
          <w:lang w:val="en-ZA"/>
        </w:rPr>
        <w:tab/>
      </w:r>
      <w:r w:rsidRPr="00F2695A">
        <w:rPr>
          <w:rFonts w:ascii="Arial" w:hAnsi="Arial" w:cs="Arial"/>
          <w:b/>
          <w:bCs/>
          <w:szCs w:val="24"/>
          <w:lang w:val="en-ZA"/>
        </w:rPr>
        <w:tab/>
      </w:r>
      <w:r w:rsidRPr="00F2695A">
        <w:rPr>
          <w:rFonts w:ascii="Arial" w:hAnsi="Arial" w:cs="Arial"/>
          <w:b/>
          <w:bCs/>
          <w:szCs w:val="24"/>
          <w:lang w:val="en-ZA"/>
        </w:rPr>
        <w:tab/>
        <w:t>10</w:t>
      </w:r>
    </w:p>
    <w:p w:rsidR="00B23055" w:rsidRPr="00F2695A" w:rsidRDefault="00B23055">
      <w:pPr>
        <w:ind w:left="360"/>
        <w:jc w:val="both"/>
        <w:rPr>
          <w:rFonts w:ascii="Arial" w:hAnsi="Arial" w:cs="Arial"/>
          <w:b/>
          <w:bCs/>
          <w:szCs w:val="24"/>
          <w:lang w:val="en-ZA"/>
        </w:rPr>
      </w:pPr>
    </w:p>
    <w:p w:rsidR="001340DB" w:rsidRPr="00F2695A" w:rsidRDefault="001340DB">
      <w:pPr>
        <w:ind w:left="360"/>
        <w:jc w:val="both"/>
        <w:rPr>
          <w:rFonts w:ascii="Arial" w:hAnsi="Arial" w:cs="Arial"/>
          <w:b/>
          <w:bCs/>
          <w:szCs w:val="24"/>
          <w:lang w:val="en-ZA"/>
        </w:rPr>
      </w:pPr>
    </w:p>
    <w:p w:rsidR="001340DB" w:rsidRPr="00F2695A" w:rsidRDefault="00306696" w:rsidP="00B23055">
      <w:pPr>
        <w:numPr>
          <w:ilvl w:val="0"/>
          <w:numId w:val="45"/>
        </w:numPr>
        <w:jc w:val="both"/>
        <w:rPr>
          <w:rFonts w:ascii="Arial" w:hAnsi="Arial" w:cs="Arial"/>
          <w:b/>
          <w:bCs/>
          <w:szCs w:val="24"/>
          <w:lang w:val="en-ZA"/>
        </w:rPr>
      </w:pPr>
      <w:r w:rsidRPr="00F2695A">
        <w:rPr>
          <w:rFonts w:ascii="Arial" w:hAnsi="Arial" w:cs="Arial"/>
          <w:b/>
          <w:bCs/>
          <w:szCs w:val="24"/>
          <w:lang w:val="en-ZA"/>
        </w:rPr>
        <w:t>CONCLUSIONS</w:t>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t>11</w:t>
      </w:r>
    </w:p>
    <w:p w:rsidR="001340DB" w:rsidRPr="00F2695A" w:rsidRDefault="001340DB">
      <w:pPr>
        <w:ind w:left="360"/>
        <w:jc w:val="both"/>
        <w:rPr>
          <w:rFonts w:ascii="Arial" w:hAnsi="Arial" w:cs="Arial"/>
          <w:b/>
          <w:bCs/>
          <w:szCs w:val="24"/>
          <w:lang w:val="en-ZA"/>
        </w:rPr>
      </w:pPr>
    </w:p>
    <w:p w:rsidR="001340DB" w:rsidRPr="00F2695A" w:rsidRDefault="001340DB">
      <w:pPr>
        <w:jc w:val="both"/>
        <w:rPr>
          <w:rFonts w:ascii="Arial" w:hAnsi="Arial" w:cs="Arial"/>
          <w:b/>
          <w:bCs/>
          <w:szCs w:val="24"/>
          <w:lang w:val="en-ZA"/>
        </w:rPr>
      </w:pPr>
    </w:p>
    <w:p w:rsidR="001340DB" w:rsidRPr="00F2695A" w:rsidRDefault="001340DB">
      <w:pPr>
        <w:ind w:left="360"/>
        <w:jc w:val="both"/>
        <w:rPr>
          <w:rFonts w:ascii="Arial" w:hAnsi="Arial" w:cs="Arial"/>
          <w:b/>
          <w:bCs/>
          <w:szCs w:val="24"/>
          <w:lang w:val="en-ZA"/>
        </w:rPr>
      </w:pPr>
    </w:p>
    <w:p w:rsidR="001340DB" w:rsidRPr="00F2695A" w:rsidRDefault="001340DB">
      <w:pPr>
        <w:ind w:left="360"/>
        <w:jc w:val="both"/>
        <w:rPr>
          <w:rFonts w:ascii="Arial" w:hAnsi="Arial" w:cs="Arial"/>
          <w:b/>
          <w:bCs/>
          <w:szCs w:val="24"/>
          <w:lang w:val="en-ZA"/>
        </w:rPr>
      </w:pPr>
      <w:r w:rsidRPr="00F2695A">
        <w:rPr>
          <w:rFonts w:ascii="Arial" w:hAnsi="Arial" w:cs="Arial"/>
          <w:b/>
          <w:bCs/>
          <w:szCs w:val="24"/>
          <w:lang w:val="en-ZA"/>
        </w:rPr>
        <w:t>REFERENCES</w:t>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r>
      <w:r w:rsidR="00B23055" w:rsidRPr="00F2695A">
        <w:rPr>
          <w:rFonts w:ascii="Arial" w:hAnsi="Arial" w:cs="Arial"/>
          <w:b/>
          <w:bCs/>
          <w:szCs w:val="24"/>
          <w:lang w:val="en-ZA"/>
        </w:rPr>
        <w:tab/>
        <w:t>12</w:t>
      </w:r>
    </w:p>
    <w:p w:rsidR="001340DB" w:rsidRPr="00F2695A" w:rsidRDefault="001340DB">
      <w:pPr>
        <w:ind w:left="360"/>
        <w:jc w:val="both"/>
        <w:rPr>
          <w:rFonts w:ascii="Arial" w:hAnsi="Arial" w:cs="Arial"/>
          <w:b/>
          <w:bCs/>
          <w:szCs w:val="24"/>
          <w:lang w:val="en-ZA"/>
        </w:rPr>
      </w:pPr>
    </w:p>
    <w:p w:rsidR="001340DB" w:rsidRPr="00F2695A" w:rsidRDefault="001340DB">
      <w:pPr>
        <w:ind w:left="360"/>
        <w:jc w:val="both"/>
        <w:rPr>
          <w:rFonts w:ascii="Arial" w:hAnsi="Arial" w:cs="Arial"/>
          <w:b/>
          <w:bCs/>
          <w:szCs w:val="24"/>
          <w:lang w:val="en-ZA"/>
        </w:rPr>
      </w:pPr>
    </w:p>
    <w:p w:rsidR="001340DB" w:rsidRPr="00F2695A" w:rsidRDefault="001340DB">
      <w:pPr>
        <w:ind w:left="360"/>
        <w:jc w:val="both"/>
        <w:rPr>
          <w:rFonts w:ascii="Arial" w:hAnsi="Arial" w:cs="Arial"/>
          <w:b/>
          <w:bCs/>
          <w:szCs w:val="24"/>
          <w:lang w:val="en-ZA"/>
        </w:rPr>
      </w:pPr>
      <w:r w:rsidRPr="00F2695A">
        <w:rPr>
          <w:rFonts w:ascii="Arial" w:hAnsi="Arial" w:cs="Arial"/>
          <w:b/>
          <w:bCs/>
          <w:szCs w:val="24"/>
          <w:lang w:val="en-ZA"/>
        </w:rPr>
        <w:t>APPENDIX: SOIL MAP</w:t>
      </w:r>
      <w:r w:rsidR="0065023B" w:rsidRPr="00F2695A">
        <w:rPr>
          <w:rFonts w:ascii="Arial" w:hAnsi="Arial" w:cs="Arial"/>
          <w:b/>
          <w:bCs/>
          <w:szCs w:val="24"/>
          <w:lang w:val="en-ZA"/>
        </w:rPr>
        <w:t>S</w:t>
      </w:r>
    </w:p>
    <w:p w:rsidR="001340DB" w:rsidRPr="00F2695A" w:rsidRDefault="001340DB">
      <w:pPr>
        <w:spacing w:line="360" w:lineRule="auto"/>
        <w:jc w:val="both"/>
        <w:rPr>
          <w:rFonts w:ascii="Arial" w:hAnsi="Arial" w:cs="Arial"/>
          <w:b/>
          <w:bCs/>
          <w:szCs w:val="24"/>
          <w:lang w:val="en-ZA"/>
        </w:rPr>
      </w:pPr>
      <w:r w:rsidRPr="00F2695A">
        <w:rPr>
          <w:rFonts w:ascii="Arial" w:hAnsi="Arial" w:cs="Arial"/>
          <w:szCs w:val="24"/>
          <w:lang w:val="en-ZA"/>
        </w:rPr>
        <w:br w:type="page"/>
      </w:r>
      <w:r w:rsidRPr="00F2695A">
        <w:rPr>
          <w:rFonts w:ascii="Arial" w:hAnsi="Arial" w:cs="Arial"/>
          <w:b/>
          <w:bCs/>
          <w:szCs w:val="24"/>
          <w:lang w:val="en-ZA"/>
        </w:rPr>
        <w:lastRenderedPageBreak/>
        <w:t>1.</w:t>
      </w:r>
      <w:r w:rsidRPr="00F2695A">
        <w:rPr>
          <w:rFonts w:ascii="Arial" w:hAnsi="Arial" w:cs="Arial"/>
          <w:b/>
          <w:bCs/>
          <w:szCs w:val="24"/>
          <w:lang w:val="en-ZA"/>
        </w:rPr>
        <w:tab/>
        <w:t>TERMS OF REFERENCE</w:t>
      </w:r>
    </w:p>
    <w:p w:rsidR="001340DB" w:rsidRPr="00F2695A" w:rsidRDefault="001340DB">
      <w:pPr>
        <w:spacing w:line="360" w:lineRule="auto"/>
        <w:ind w:left="360"/>
        <w:jc w:val="both"/>
        <w:rPr>
          <w:rFonts w:ascii="Arial" w:hAnsi="Arial" w:cs="Arial"/>
          <w:szCs w:val="24"/>
          <w:lang w:val="en-ZA"/>
        </w:rPr>
      </w:pPr>
    </w:p>
    <w:p w:rsidR="001340DB" w:rsidRPr="00F2695A" w:rsidRDefault="001340DB">
      <w:pPr>
        <w:pStyle w:val="BodyText2"/>
        <w:spacing w:line="360" w:lineRule="auto"/>
        <w:rPr>
          <w:color w:val="auto"/>
          <w:szCs w:val="24"/>
          <w:lang w:val="en-ZA"/>
        </w:rPr>
      </w:pPr>
      <w:r w:rsidRPr="00F2695A">
        <w:rPr>
          <w:color w:val="auto"/>
          <w:szCs w:val="24"/>
          <w:lang w:val="en-ZA"/>
        </w:rPr>
        <w:t>The ARC-Institute for Soil, Climate and Water (ARC-</w:t>
      </w:r>
      <w:proofErr w:type="spellStart"/>
      <w:r w:rsidRPr="00F2695A">
        <w:rPr>
          <w:color w:val="auto"/>
          <w:szCs w:val="24"/>
          <w:lang w:val="en-ZA"/>
        </w:rPr>
        <w:t>ISCW</w:t>
      </w:r>
      <w:proofErr w:type="spellEnd"/>
      <w:r w:rsidRPr="00F2695A">
        <w:rPr>
          <w:color w:val="auto"/>
          <w:szCs w:val="24"/>
          <w:lang w:val="en-ZA"/>
        </w:rPr>
        <w:t xml:space="preserve">) was contracted by </w:t>
      </w:r>
      <w:r w:rsidR="0065023B" w:rsidRPr="00F2695A">
        <w:rPr>
          <w:color w:val="auto"/>
          <w:szCs w:val="24"/>
          <w:lang w:val="en-ZA"/>
        </w:rPr>
        <w:t>BKS (Pty) Ltd</w:t>
      </w:r>
      <w:r w:rsidRPr="00F2695A">
        <w:rPr>
          <w:color w:val="auto"/>
          <w:szCs w:val="24"/>
          <w:lang w:val="en-ZA"/>
        </w:rPr>
        <w:t xml:space="preserve"> to undertake a soil investigation between </w:t>
      </w:r>
      <w:r w:rsidR="00F2695A" w:rsidRPr="00F2695A">
        <w:rPr>
          <w:color w:val="auto"/>
          <w:szCs w:val="24"/>
          <w:lang w:val="en-ZA"/>
        </w:rPr>
        <w:t>Philippi</w:t>
      </w:r>
      <w:r w:rsidR="0065023B" w:rsidRPr="00F2695A">
        <w:rPr>
          <w:color w:val="auto"/>
          <w:szCs w:val="24"/>
          <w:lang w:val="en-ZA"/>
        </w:rPr>
        <w:t xml:space="preserve"> and Firgrove</w:t>
      </w:r>
      <w:r w:rsidRPr="00F2695A">
        <w:rPr>
          <w:color w:val="auto"/>
          <w:szCs w:val="24"/>
          <w:lang w:val="en-ZA"/>
        </w:rPr>
        <w:t xml:space="preserve">, </w:t>
      </w:r>
      <w:r w:rsidR="0065023B" w:rsidRPr="00F2695A">
        <w:rPr>
          <w:color w:val="auto"/>
          <w:szCs w:val="24"/>
          <w:lang w:val="en-ZA"/>
        </w:rPr>
        <w:t>south-east</w:t>
      </w:r>
      <w:r w:rsidRPr="00F2695A">
        <w:rPr>
          <w:color w:val="auto"/>
          <w:szCs w:val="24"/>
          <w:lang w:val="en-ZA"/>
        </w:rPr>
        <w:t xml:space="preserve"> of Cape Town in Western Cape Province</w:t>
      </w:r>
      <w:proofErr w:type="gramStart"/>
      <w:r w:rsidRPr="00F2695A">
        <w:rPr>
          <w:color w:val="auto"/>
          <w:szCs w:val="24"/>
          <w:lang w:val="en-ZA"/>
        </w:rPr>
        <w:t xml:space="preserve">.  </w:t>
      </w:r>
      <w:proofErr w:type="gramEnd"/>
      <w:r w:rsidRPr="00F2695A">
        <w:rPr>
          <w:color w:val="auto"/>
          <w:szCs w:val="24"/>
          <w:lang w:val="en-ZA"/>
        </w:rPr>
        <w:t xml:space="preserve">The purpose of the investigation is to contribute to the Environmental Impact assessment (EIA) process for a proposed </w:t>
      </w:r>
      <w:r w:rsidR="005723F9" w:rsidRPr="00F2695A">
        <w:rPr>
          <w:color w:val="auto"/>
          <w:szCs w:val="24"/>
          <w:lang w:val="en-ZA"/>
        </w:rPr>
        <w:t xml:space="preserve">400 kV double circuit </w:t>
      </w:r>
      <w:r w:rsidR="0065023B" w:rsidRPr="00F2695A">
        <w:rPr>
          <w:color w:val="auto"/>
          <w:szCs w:val="24"/>
          <w:lang w:val="en-ZA"/>
        </w:rPr>
        <w:t>transmission line</w:t>
      </w:r>
      <w:r w:rsidR="005723F9" w:rsidRPr="00F2695A">
        <w:rPr>
          <w:color w:val="auto"/>
          <w:szCs w:val="24"/>
          <w:lang w:val="en-ZA"/>
        </w:rPr>
        <w:t xml:space="preserve"> from Firgrove to Mitchell’s Plain and a proposed 400 kV single circuit line from Mitchell’s Plain to </w:t>
      </w:r>
      <w:r w:rsidR="00F2695A" w:rsidRPr="00F2695A">
        <w:rPr>
          <w:color w:val="auto"/>
          <w:szCs w:val="24"/>
          <w:lang w:val="en-ZA"/>
        </w:rPr>
        <w:t>Philipp</w:t>
      </w:r>
      <w:r w:rsidR="00F2695A">
        <w:rPr>
          <w:color w:val="auto"/>
          <w:szCs w:val="24"/>
          <w:lang w:val="en-ZA"/>
        </w:rPr>
        <w:t>i</w:t>
      </w:r>
      <w:proofErr w:type="gramStart"/>
      <w:r w:rsidRPr="00F2695A">
        <w:rPr>
          <w:color w:val="auto"/>
          <w:szCs w:val="24"/>
          <w:lang w:val="en-ZA"/>
        </w:rPr>
        <w:t xml:space="preserve">.  </w:t>
      </w:r>
      <w:proofErr w:type="gramEnd"/>
      <w:r w:rsidRPr="00F2695A">
        <w:rPr>
          <w:color w:val="auto"/>
          <w:szCs w:val="24"/>
          <w:lang w:val="en-ZA"/>
        </w:rPr>
        <w:t xml:space="preserve">The objectives of the study </w:t>
      </w:r>
      <w:r w:rsidR="00F2695A">
        <w:rPr>
          <w:color w:val="auto"/>
          <w:szCs w:val="24"/>
          <w:lang w:val="en-ZA"/>
        </w:rPr>
        <w:t>are:</w:t>
      </w:r>
    </w:p>
    <w:p w:rsidR="001340DB" w:rsidRPr="00F2695A" w:rsidRDefault="001340DB">
      <w:pPr>
        <w:spacing w:line="360" w:lineRule="auto"/>
        <w:ind w:left="360"/>
        <w:jc w:val="both"/>
        <w:rPr>
          <w:rFonts w:ascii="Arial" w:hAnsi="Arial" w:cs="Arial"/>
          <w:szCs w:val="24"/>
          <w:lang w:val="en-ZA"/>
        </w:rPr>
      </w:pPr>
    </w:p>
    <w:p w:rsidR="001340DB" w:rsidRPr="00F2695A" w:rsidRDefault="001340DB">
      <w:pPr>
        <w:numPr>
          <w:ilvl w:val="0"/>
          <w:numId w:val="4"/>
        </w:numPr>
        <w:spacing w:line="360" w:lineRule="auto"/>
        <w:jc w:val="both"/>
        <w:rPr>
          <w:rFonts w:ascii="Arial" w:hAnsi="Arial" w:cs="Arial"/>
          <w:szCs w:val="24"/>
          <w:lang w:val="en-ZA"/>
        </w:rPr>
      </w:pPr>
      <w:r w:rsidRPr="00F2695A">
        <w:rPr>
          <w:rFonts w:ascii="Arial" w:hAnsi="Arial" w:cs="Arial"/>
          <w:szCs w:val="24"/>
          <w:lang w:val="en-ZA"/>
        </w:rPr>
        <w:t>Using existing information, to classify the soils and to produce a soil map of the specified areas as well as</w:t>
      </w:r>
    </w:p>
    <w:p w:rsidR="001340DB" w:rsidRPr="00F2695A" w:rsidRDefault="001340DB">
      <w:pPr>
        <w:numPr>
          <w:ilvl w:val="0"/>
          <w:numId w:val="4"/>
        </w:numPr>
        <w:spacing w:line="360" w:lineRule="auto"/>
        <w:jc w:val="both"/>
        <w:rPr>
          <w:rFonts w:ascii="Arial" w:hAnsi="Arial" w:cs="Arial"/>
          <w:szCs w:val="24"/>
          <w:lang w:val="en-ZA"/>
        </w:rPr>
      </w:pPr>
      <w:r w:rsidRPr="00F2695A">
        <w:rPr>
          <w:rFonts w:ascii="Arial" w:hAnsi="Arial" w:cs="Arial"/>
          <w:szCs w:val="24"/>
          <w:lang w:val="en-ZA"/>
        </w:rPr>
        <w:t>To assess broad agricultural potential.</w:t>
      </w:r>
    </w:p>
    <w:p w:rsidR="001340DB" w:rsidRPr="00F2695A" w:rsidRDefault="001340DB">
      <w:pPr>
        <w:spacing w:line="360" w:lineRule="auto"/>
        <w:jc w:val="both"/>
        <w:rPr>
          <w:rFonts w:ascii="Arial" w:hAnsi="Arial" w:cs="Arial"/>
          <w:szCs w:val="24"/>
          <w:lang w:val="en-ZA"/>
        </w:rPr>
      </w:pPr>
    </w:p>
    <w:p w:rsidR="001340DB" w:rsidRPr="00F2695A" w:rsidRDefault="001340DB">
      <w:pPr>
        <w:spacing w:line="360" w:lineRule="auto"/>
        <w:jc w:val="both"/>
        <w:rPr>
          <w:rFonts w:ascii="Arial" w:hAnsi="Arial" w:cs="Arial"/>
          <w:b/>
          <w:bCs/>
          <w:szCs w:val="24"/>
          <w:lang w:val="en-ZA"/>
        </w:rPr>
      </w:pPr>
      <w:r w:rsidRPr="00F2695A">
        <w:rPr>
          <w:rFonts w:ascii="Arial" w:hAnsi="Arial" w:cs="Arial"/>
          <w:b/>
          <w:bCs/>
          <w:szCs w:val="24"/>
          <w:lang w:val="en-ZA"/>
        </w:rPr>
        <w:t>2.</w:t>
      </w:r>
      <w:r w:rsidRPr="00F2695A">
        <w:rPr>
          <w:rFonts w:ascii="Arial" w:hAnsi="Arial" w:cs="Arial"/>
          <w:b/>
          <w:bCs/>
          <w:szCs w:val="24"/>
          <w:lang w:val="en-ZA"/>
        </w:rPr>
        <w:tab/>
        <w:t>SITE CHARACTERISTICS</w:t>
      </w:r>
    </w:p>
    <w:p w:rsidR="001340DB" w:rsidRPr="00F2695A" w:rsidRDefault="001340DB">
      <w:pPr>
        <w:spacing w:line="360" w:lineRule="auto"/>
        <w:jc w:val="both"/>
        <w:rPr>
          <w:rFonts w:ascii="Arial" w:hAnsi="Arial" w:cs="Arial"/>
          <w:szCs w:val="24"/>
          <w:lang w:val="en-ZA"/>
        </w:rPr>
      </w:pPr>
    </w:p>
    <w:p w:rsidR="001340DB" w:rsidRPr="00F2695A" w:rsidRDefault="001340DB">
      <w:pPr>
        <w:numPr>
          <w:ilvl w:val="1"/>
          <w:numId w:val="3"/>
        </w:numPr>
        <w:spacing w:line="360" w:lineRule="auto"/>
        <w:jc w:val="both"/>
        <w:rPr>
          <w:rFonts w:ascii="Arial" w:hAnsi="Arial" w:cs="Arial"/>
          <w:b/>
          <w:bCs/>
          <w:szCs w:val="24"/>
          <w:lang w:val="en-ZA"/>
        </w:rPr>
      </w:pPr>
      <w:r w:rsidRPr="00F2695A">
        <w:rPr>
          <w:rFonts w:ascii="Arial" w:hAnsi="Arial" w:cs="Arial"/>
          <w:b/>
          <w:bCs/>
          <w:szCs w:val="24"/>
          <w:lang w:val="en-ZA"/>
        </w:rPr>
        <w:t>Location</w:t>
      </w:r>
    </w:p>
    <w:p w:rsidR="001340DB" w:rsidRPr="00F2695A" w:rsidRDefault="001340DB">
      <w:pPr>
        <w:spacing w:line="360" w:lineRule="auto"/>
        <w:jc w:val="both"/>
        <w:rPr>
          <w:rFonts w:ascii="Arial" w:hAnsi="Arial" w:cs="Arial"/>
          <w:szCs w:val="24"/>
          <w:lang w:val="en-ZA"/>
        </w:rPr>
      </w:pPr>
    </w:p>
    <w:p w:rsidR="001C2709" w:rsidRPr="00F2695A" w:rsidRDefault="001340DB">
      <w:pPr>
        <w:spacing w:line="360" w:lineRule="auto"/>
        <w:jc w:val="both"/>
        <w:rPr>
          <w:rFonts w:ascii="Arial" w:hAnsi="Arial" w:cs="Arial"/>
          <w:szCs w:val="24"/>
          <w:lang w:val="en-ZA"/>
        </w:rPr>
      </w:pPr>
      <w:r w:rsidRPr="00F2695A">
        <w:rPr>
          <w:rFonts w:ascii="Arial" w:hAnsi="Arial" w:cs="Arial"/>
          <w:szCs w:val="24"/>
          <w:lang w:val="en-ZA"/>
        </w:rPr>
        <w:t xml:space="preserve">The </w:t>
      </w:r>
      <w:r w:rsidR="001C2709" w:rsidRPr="00F2695A">
        <w:rPr>
          <w:rFonts w:ascii="Arial" w:hAnsi="Arial" w:cs="Arial"/>
          <w:szCs w:val="24"/>
          <w:lang w:val="en-ZA"/>
        </w:rPr>
        <w:t xml:space="preserve">two </w:t>
      </w:r>
      <w:r w:rsidRPr="00F2695A">
        <w:rPr>
          <w:rFonts w:ascii="Arial" w:hAnsi="Arial" w:cs="Arial"/>
          <w:szCs w:val="24"/>
          <w:lang w:val="en-ZA"/>
        </w:rPr>
        <w:t xml:space="preserve">corridors under investigation </w:t>
      </w:r>
      <w:r w:rsidR="0065023B" w:rsidRPr="00F2695A">
        <w:rPr>
          <w:rFonts w:ascii="Arial" w:hAnsi="Arial" w:cs="Arial"/>
          <w:szCs w:val="24"/>
          <w:lang w:val="en-ZA"/>
        </w:rPr>
        <w:t xml:space="preserve">run </w:t>
      </w:r>
      <w:r w:rsidR="001C2709" w:rsidRPr="00F2695A">
        <w:rPr>
          <w:rFonts w:ascii="Arial" w:hAnsi="Arial" w:cs="Arial"/>
          <w:szCs w:val="24"/>
          <w:lang w:val="en-ZA"/>
        </w:rPr>
        <w:t>as follows:</w:t>
      </w:r>
    </w:p>
    <w:p w:rsidR="001C2709" w:rsidRPr="00F2695A" w:rsidRDefault="001C2709">
      <w:pPr>
        <w:spacing w:line="360" w:lineRule="auto"/>
        <w:jc w:val="both"/>
        <w:rPr>
          <w:rFonts w:ascii="Arial" w:hAnsi="Arial" w:cs="Arial"/>
          <w:szCs w:val="24"/>
          <w:lang w:val="en-ZA"/>
        </w:rPr>
      </w:pPr>
    </w:p>
    <w:p w:rsidR="001340DB" w:rsidRPr="00F2695A" w:rsidRDefault="001C2709" w:rsidP="001C2709">
      <w:pPr>
        <w:numPr>
          <w:ilvl w:val="0"/>
          <w:numId w:val="39"/>
        </w:numPr>
        <w:spacing w:line="360" w:lineRule="auto"/>
        <w:jc w:val="both"/>
        <w:rPr>
          <w:rFonts w:ascii="Arial" w:hAnsi="Arial" w:cs="Arial"/>
          <w:szCs w:val="24"/>
          <w:lang w:val="en-ZA"/>
        </w:rPr>
      </w:pPr>
      <w:r w:rsidRPr="00F2695A">
        <w:rPr>
          <w:rFonts w:ascii="Arial" w:hAnsi="Arial" w:cs="Arial"/>
          <w:szCs w:val="24"/>
          <w:lang w:val="en-ZA"/>
        </w:rPr>
        <w:t xml:space="preserve">Firstly, </w:t>
      </w:r>
      <w:r w:rsidR="0065023B" w:rsidRPr="00F2695A">
        <w:rPr>
          <w:rFonts w:ascii="Arial" w:hAnsi="Arial" w:cs="Arial"/>
          <w:szCs w:val="24"/>
          <w:lang w:val="en-ZA"/>
        </w:rPr>
        <w:t xml:space="preserve">from the existing </w:t>
      </w:r>
      <w:r w:rsidR="00F2695A" w:rsidRPr="00F2695A">
        <w:rPr>
          <w:rFonts w:ascii="Arial" w:hAnsi="Arial" w:cs="Arial"/>
          <w:szCs w:val="24"/>
          <w:lang w:val="en-ZA"/>
        </w:rPr>
        <w:t>Philippi</w:t>
      </w:r>
      <w:r w:rsidR="0065023B" w:rsidRPr="00F2695A">
        <w:rPr>
          <w:rFonts w:ascii="Arial" w:hAnsi="Arial" w:cs="Arial"/>
          <w:szCs w:val="24"/>
          <w:lang w:val="en-ZA"/>
        </w:rPr>
        <w:t xml:space="preserve"> substation </w:t>
      </w:r>
      <w:r w:rsidRPr="00F2695A">
        <w:rPr>
          <w:rFonts w:ascii="Arial" w:hAnsi="Arial" w:cs="Arial"/>
          <w:szCs w:val="24"/>
          <w:lang w:val="en-ZA"/>
        </w:rPr>
        <w:t>(co-ordinates 33</w:t>
      </w:r>
      <w:r w:rsidRPr="00F2695A">
        <w:rPr>
          <w:rFonts w:ascii="Arial" w:hAnsi="Arial" w:cs="Arial"/>
          <w:szCs w:val="24"/>
          <w:vertAlign w:val="superscript"/>
          <w:lang w:val="en-ZA"/>
        </w:rPr>
        <w:t>o</w:t>
      </w:r>
      <w:r w:rsidRPr="00F2695A">
        <w:rPr>
          <w:rFonts w:ascii="Arial" w:hAnsi="Arial" w:cs="Arial"/>
          <w:szCs w:val="24"/>
          <w:lang w:val="en-ZA"/>
        </w:rPr>
        <w:t xml:space="preserve"> 29’ 51” S, 18</w:t>
      </w:r>
      <w:r w:rsidRPr="00F2695A">
        <w:rPr>
          <w:rFonts w:ascii="Arial" w:hAnsi="Arial" w:cs="Arial"/>
          <w:szCs w:val="24"/>
          <w:vertAlign w:val="superscript"/>
          <w:lang w:val="en-ZA"/>
        </w:rPr>
        <w:t>o</w:t>
      </w:r>
      <w:r w:rsidRPr="00F2695A">
        <w:rPr>
          <w:rFonts w:ascii="Arial" w:hAnsi="Arial" w:cs="Arial"/>
          <w:szCs w:val="24"/>
          <w:lang w:val="en-ZA"/>
        </w:rPr>
        <w:t xml:space="preserve"> 32’ 14” E) south-east to a</w:t>
      </w:r>
      <w:r w:rsidR="00F13DE1" w:rsidRPr="00F2695A">
        <w:rPr>
          <w:rFonts w:ascii="Arial" w:hAnsi="Arial" w:cs="Arial"/>
          <w:szCs w:val="24"/>
          <w:lang w:val="en-ZA"/>
        </w:rPr>
        <w:t xml:space="preserve"> </w:t>
      </w:r>
      <w:r w:rsidRPr="00F2695A">
        <w:rPr>
          <w:rFonts w:ascii="Arial" w:hAnsi="Arial" w:cs="Arial"/>
          <w:szCs w:val="24"/>
          <w:lang w:val="en-ZA"/>
        </w:rPr>
        <w:t>n</w:t>
      </w:r>
      <w:r w:rsidR="00F13DE1" w:rsidRPr="00F2695A">
        <w:rPr>
          <w:rFonts w:ascii="Arial" w:hAnsi="Arial" w:cs="Arial"/>
          <w:szCs w:val="24"/>
          <w:lang w:val="en-ZA"/>
        </w:rPr>
        <w:t>ew</w:t>
      </w:r>
      <w:r w:rsidRPr="00F2695A">
        <w:rPr>
          <w:rFonts w:ascii="Arial" w:hAnsi="Arial" w:cs="Arial"/>
          <w:szCs w:val="24"/>
          <w:lang w:val="en-ZA"/>
        </w:rPr>
        <w:t xml:space="preserve"> </w:t>
      </w:r>
      <w:r w:rsidR="00F13DE1" w:rsidRPr="00F2695A">
        <w:rPr>
          <w:rFonts w:ascii="Arial" w:hAnsi="Arial" w:cs="Arial"/>
          <w:szCs w:val="24"/>
          <w:lang w:val="en-ZA"/>
        </w:rPr>
        <w:t>substation in the vicinity of</w:t>
      </w:r>
      <w:r w:rsidRPr="00F2695A">
        <w:rPr>
          <w:rFonts w:ascii="Arial" w:hAnsi="Arial" w:cs="Arial"/>
          <w:szCs w:val="24"/>
          <w:lang w:val="en-ZA"/>
        </w:rPr>
        <w:t xml:space="preserve"> the existing Mitchell’s Plain substation (co-ordinates 34</w:t>
      </w:r>
      <w:r w:rsidRPr="00F2695A">
        <w:rPr>
          <w:rFonts w:ascii="Arial" w:hAnsi="Arial" w:cs="Arial"/>
          <w:szCs w:val="24"/>
          <w:vertAlign w:val="superscript"/>
          <w:lang w:val="en-ZA"/>
        </w:rPr>
        <w:t>o</w:t>
      </w:r>
      <w:r w:rsidRPr="00F2695A">
        <w:rPr>
          <w:rFonts w:ascii="Arial" w:hAnsi="Arial" w:cs="Arial"/>
          <w:szCs w:val="24"/>
          <w:lang w:val="en-ZA"/>
        </w:rPr>
        <w:t xml:space="preserve"> 01’ 16” S, 18</w:t>
      </w:r>
      <w:r w:rsidRPr="00F2695A">
        <w:rPr>
          <w:rFonts w:ascii="Arial" w:hAnsi="Arial" w:cs="Arial"/>
          <w:szCs w:val="24"/>
          <w:vertAlign w:val="superscript"/>
          <w:lang w:val="en-ZA"/>
        </w:rPr>
        <w:t>o</w:t>
      </w:r>
      <w:r w:rsidRPr="00F2695A">
        <w:rPr>
          <w:rFonts w:ascii="Arial" w:hAnsi="Arial" w:cs="Arial"/>
          <w:szCs w:val="24"/>
          <w:lang w:val="en-ZA"/>
        </w:rPr>
        <w:t xml:space="preserve"> 36’ 18” E)</w:t>
      </w:r>
      <w:r w:rsidR="001340DB" w:rsidRPr="00F2695A">
        <w:rPr>
          <w:rFonts w:ascii="Arial" w:hAnsi="Arial" w:cs="Arial"/>
          <w:szCs w:val="24"/>
          <w:lang w:val="en-ZA"/>
        </w:rPr>
        <w:t>.</w:t>
      </w:r>
    </w:p>
    <w:p w:rsidR="001C2709" w:rsidRPr="00F2695A" w:rsidRDefault="001C2709" w:rsidP="001C2709">
      <w:pPr>
        <w:numPr>
          <w:ilvl w:val="0"/>
          <w:numId w:val="39"/>
        </w:numPr>
        <w:spacing w:line="360" w:lineRule="auto"/>
        <w:jc w:val="both"/>
        <w:rPr>
          <w:rFonts w:ascii="Arial" w:hAnsi="Arial" w:cs="Arial"/>
          <w:szCs w:val="24"/>
          <w:lang w:val="en-ZA"/>
        </w:rPr>
      </w:pPr>
      <w:r w:rsidRPr="00F2695A">
        <w:rPr>
          <w:rFonts w:ascii="Arial" w:hAnsi="Arial" w:cs="Arial"/>
          <w:szCs w:val="24"/>
          <w:lang w:val="en-ZA"/>
        </w:rPr>
        <w:t>Secondly, from Mitchell’s Plain approximately east to the existing Firgrove substation (co-ordinates 34</w:t>
      </w:r>
      <w:r w:rsidRPr="00F2695A">
        <w:rPr>
          <w:rFonts w:ascii="Arial" w:hAnsi="Arial" w:cs="Arial"/>
          <w:szCs w:val="24"/>
          <w:vertAlign w:val="superscript"/>
          <w:lang w:val="en-ZA"/>
        </w:rPr>
        <w:t>o</w:t>
      </w:r>
      <w:r w:rsidRPr="00F2695A">
        <w:rPr>
          <w:rFonts w:ascii="Arial" w:hAnsi="Arial" w:cs="Arial"/>
          <w:szCs w:val="24"/>
          <w:lang w:val="en-ZA"/>
        </w:rPr>
        <w:t xml:space="preserve"> 02’ 56” S, 18</w:t>
      </w:r>
      <w:r w:rsidRPr="00F2695A">
        <w:rPr>
          <w:rFonts w:ascii="Arial" w:hAnsi="Arial" w:cs="Arial"/>
          <w:szCs w:val="24"/>
          <w:vertAlign w:val="superscript"/>
          <w:lang w:val="en-ZA"/>
        </w:rPr>
        <w:t>o</w:t>
      </w:r>
      <w:r w:rsidRPr="00F2695A">
        <w:rPr>
          <w:rFonts w:ascii="Arial" w:hAnsi="Arial" w:cs="Arial"/>
          <w:szCs w:val="24"/>
          <w:lang w:val="en-ZA"/>
        </w:rPr>
        <w:t xml:space="preserve"> </w:t>
      </w:r>
      <w:r w:rsidR="002017CD" w:rsidRPr="00F2695A">
        <w:rPr>
          <w:rFonts w:ascii="Arial" w:hAnsi="Arial" w:cs="Arial"/>
          <w:szCs w:val="24"/>
          <w:lang w:val="en-ZA"/>
        </w:rPr>
        <w:t>4</w:t>
      </w:r>
      <w:r w:rsidRPr="00F2695A">
        <w:rPr>
          <w:rFonts w:ascii="Arial" w:hAnsi="Arial" w:cs="Arial"/>
          <w:szCs w:val="24"/>
          <w:lang w:val="en-ZA"/>
        </w:rPr>
        <w:t xml:space="preserve">6’ </w:t>
      </w:r>
      <w:r w:rsidR="002017CD" w:rsidRPr="00F2695A">
        <w:rPr>
          <w:rFonts w:ascii="Arial" w:hAnsi="Arial" w:cs="Arial"/>
          <w:szCs w:val="24"/>
          <w:lang w:val="en-ZA"/>
        </w:rPr>
        <w:t>57</w:t>
      </w:r>
      <w:r w:rsidRPr="00F2695A">
        <w:rPr>
          <w:rFonts w:ascii="Arial" w:hAnsi="Arial" w:cs="Arial"/>
          <w:szCs w:val="24"/>
          <w:lang w:val="en-ZA"/>
        </w:rPr>
        <w:t>” E).</w:t>
      </w:r>
      <w:r w:rsidR="00F13DE1" w:rsidRPr="00F2695A">
        <w:rPr>
          <w:rFonts w:ascii="Arial" w:hAnsi="Arial" w:cs="Arial"/>
          <w:szCs w:val="24"/>
          <w:lang w:val="en-ZA"/>
        </w:rPr>
        <w:t xml:space="preserve"> This corridor also includes an option connecting the new substation at Mitchell’s Plain to the existing </w:t>
      </w:r>
      <w:proofErr w:type="spellStart"/>
      <w:r w:rsidR="00F13DE1" w:rsidRPr="00F2695A">
        <w:rPr>
          <w:rFonts w:ascii="Arial" w:hAnsi="Arial" w:cs="Arial"/>
          <w:szCs w:val="24"/>
          <w:lang w:val="en-ZA"/>
        </w:rPr>
        <w:t>Sitkland</w:t>
      </w:r>
      <w:proofErr w:type="spellEnd"/>
      <w:r w:rsidR="00F13DE1" w:rsidRPr="00F2695A">
        <w:rPr>
          <w:rFonts w:ascii="Arial" w:hAnsi="Arial" w:cs="Arial"/>
          <w:szCs w:val="24"/>
          <w:lang w:val="en-ZA"/>
        </w:rPr>
        <w:t xml:space="preserve"> substation, north of </w:t>
      </w:r>
      <w:proofErr w:type="spellStart"/>
      <w:r w:rsidR="00F13DE1" w:rsidRPr="00F2695A">
        <w:rPr>
          <w:rFonts w:ascii="Arial" w:hAnsi="Arial" w:cs="Arial"/>
          <w:szCs w:val="24"/>
          <w:lang w:val="en-ZA"/>
        </w:rPr>
        <w:t>Kuils</w:t>
      </w:r>
      <w:proofErr w:type="spellEnd"/>
      <w:r w:rsidR="00F13DE1" w:rsidRPr="00F2695A">
        <w:rPr>
          <w:rFonts w:ascii="Arial" w:hAnsi="Arial" w:cs="Arial"/>
          <w:szCs w:val="24"/>
          <w:lang w:val="en-ZA"/>
        </w:rPr>
        <w:t xml:space="preserve"> River.</w:t>
      </w:r>
    </w:p>
    <w:p w:rsidR="001C2709" w:rsidRPr="00F2695A" w:rsidRDefault="001C2709" w:rsidP="003B4557">
      <w:pPr>
        <w:spacing w:line="360" w:lineRule="auto"/>
        <w:jc w:val="both"/>
        <w:rPr>
          <w:rFonts w:ascii="Arial" w:hAnsi="Arial" w:cs="Arial"/>
          <w:szCs w:val="24"/>
          <w:lang w:val="en-ZA"/>
        </w:rPr>
      </w:pPr>
    </w:p>
    <w:p w:rsidR="003B4557" w:rsidRPr="00F2695A" w:rsidRDefault="003B4557" w:rsidP="003B4557">
      <w:pPr>
        <w:spacing w:line="360" w:lineRule="auto"/>
        <w:jc w:val="both"/>
        <w:rPr>
          <w:rFonts w:ascii="Arial" w:hAnsi="Arial" w:cs="Arial"/>
          <w:szCs w:val="24"/>
          <w:lang w:val="en-ZA"/>
        </w:rPr>
      </w:pPr>
      <w:r w:rsidRPr="00F2695A">
        <w:rPr>
          <w:rFonts w:ascii="Arial" w:hAnsi="Arial" w:cs="Arial"/>
          <w:szCs w:val="24"/>
          <w:lang w:val="en-ZA"/>
        </w:rPr>
        <w:t>The locality is shown in Figure 1.</w:t>
      </w:r>
    </w:p>
    <w:p w:rsidR="003B4557" w:rsidRPr="00F2695A" w:rsidRDefault="00F34685">
      <w:pPr>
        <w:spacing w:line="360" w:lineRule="auto"/>
        <w:jc w:val="both"/>
        <w:rPr>
          <w:rFonts w:ascii="Arial" w:hAnsi="Arial" w:cs="Arial"/>
          <w:szCs w:val="24"/>
          <w:lang w:val="en-ZA"/>
        </w:rPr>
      </w:pPr>
      <w:r w:rsidRPr="00F2695A">
        <w:rPr>
          <w:noProof/>
          <w:lang w:val="en-ZA" w:eastAsia="en-ZA"/>
        </w:rPr>
        <w:drawing>
          <wp:anchor distT="0" distB="0" distL="114300" distR="114300" simplePos="0" relativeHeight="251663360" behindDoc="0" locked="0" layoutInCell="1" allowOverlap="1">
            <wp:simplePos x="0" y="0"/>
            <wp:positionH relativeFrom="column">
              <wp:posOffset>0</wp:posOffset>
            </wp:positionH>
            <wp:positionV relativeFrom="page">
              <wp:posOffset>914400</wp:posOffset>
            </wp:positionV>
            <wp:extent cx="5422900" cy="3467100"/>
            <wp:effectExtent l="19050" t="0" r="6350" b="0"/>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 cstate="print"/>
                    <a:srcRect/>
                    <a:stretch>
                      <a:fillRect/>
                    </a:stretch>
                  </pic:blipFill>
                  <pic:spPr bwMode="auto">
                    <a:xfrm>
                      <a:off x="0" y="0"/>
                      <a:ext cx="5422900" cy="3467100"/>
                    </a:xfrm>
                    <a:prstGeom prst="rect">
                      <a:avLst/>
                    </a:prstGeom>
                    <a:noFill/>
                    <a:ln w="9525">
                      <a:noFill/>
                      <a:miter lim="800000"/>
                      <a:headEnd/>
                      <a:tailEnd/>
                    </a:ln>
                  </pic:spPr>
                </pic:pic>
              </a:graphicData>
            </a:graphic>
          </wp:anchor>
        </w:drawing>
      </w:r>
    </w:p>
    <w:p w:rsidR="003B4557" w:rsidRPr="00F2695A" w:rsidRDefault="003B4557">
      <w:pPr>
        <w:spacing w:line="360" w:lineRule="auto"/>
        <w:jc w:val="both"/>
        <w:rPr>
          <w:rFonts w:ascii="Arial" w:hAnsi="Arial" w:cs="Arial"/>
          <w:szCs w:val="24"/>
          <w:lang w:val="en-ZA"/>
        </w:rPr>
      </w:pPr>
      <w:r w:rsidRPr="00F2695A">
        <w:rPr>
          <w:rFonts w:ascii="Arial" w:hAnsi="Arial" w:cs="Arial"/>
          <w:b/>
          <w:szCs w:val="24"/>
          <w:lang w:val="en-ZA"/>
        </w:rPr>
        <w:t>Figure 1</w:t>
      </w:r>
      <w:r w:rsidRPr="00F2695A">
        <w:rPr>
          <w:rFonts w:ascii="Arial" w:hAnsi="Arial" w:cs="Arial"/>
          <w:szCs w:val="24"/>
          <w:lang w:val="en-ZA"/>
        </w:rPr>
        <w:tab/>
        <w:t>Locality map showing both corridors</w:t>
      </w:r>
    </w:p>
    <w:p w:rsidR="001340DB" w:rsidRPr="00F2695A" w:rsidRDefault="0098546A">
      <w:pPr>
        <w:spacing w:line="360" w:lineRule="auto"/>
        <w:jc w:val="both"/>
        <w:rPr>
          <w:rFonts w:ascii="Arial" w:hAnsi="Arial" w:cs="Arial"/>
          <w:szCs w:val="24"/>
          <w:lang w:val="en-ZA"/>
        </w:rPr>
      </w:pPr>
      <w:r w:rsidRPr="00F2695A">
        <w:rPr>
          <w:rFonts w:ascii="Arial" w:hAnsi="Arial" w:cs="Arial"/>
          <w:noProof/>
          <w:szCs w:val="24"/>
          <w:lang w:val="en-ZA"/>
        </w:rPr>
        <w:pict>
          <v:line id="_x0000_s1126" style="position:absolute;left:0;text-align:left;z-index:251661312" from="-233.95pt,7.2pt" to="-170.95pt,79.2pt" strokeweight="3pt"/>
        </w:pict>
      </w:r>
      <w:r w:rsidRPr="00F2695A">
        <w:rPr>
          <w:rFonts w:ascii="Arial" w:hAnsi="Arial" w:cs="Arial"/>
          <w:noProof/>
          <w:szCs w:val="24"/>
          <w:lang w:val="en-ZA"/>
        </w:rPr>
        <w:pict>
          <v:line id="_x0000_s1125" style="position:absolute;left:0;text-align:left;flip:y;z-index:251660288" from="-260.95pt,7.2pt" to="-233.95pt,34.2pt" strokeweight="3pt"/>
        </w:pict>
      </w:r>
      <w:r w:rsidRPr="00F2695A">
        <w:rPr>
          <w:rFonts w:ascii="Arial" w:hAnsi="Arial" w:cs="Arial"/>
          <w:noProof/>
          <w:szCs w:val="24"/>
          <w:lang w:val="en-ZA"/>
        </w:rPr>
        <w:pict>
          <v:line id="_x0000_s1123" style="position:absolute;left:0;text-align:left;z-index:251658240" from="-260.95pt,6.6pt" to="-206.95pt,87.6pt" strokeweight="3pt"/>
        </w:pict>
      </w:r>
      <w:r w:rsidRPr="00F2695A">
        <w:rPr>
          <w:rFonts w:ascii="Arial" w:hAnsi="Arial" w:cs="Arial"/>
          <w:noProof/>
          <w:szCs w:val="24"/>
          <w:lang w:val="en-ZA"/>
        </w:rPr>
        <w:pict>
          <v:line id="_x0000_s1128" style="position:absolute;left:0;text-align:left;flip:x y;z-index:251662336" from="-206.95pt,1.25pt" to="-152.95pt,37.25pt" strokeweight="3pt">
            <v:stroke endarrow="block" endarrowlength="long"/>
          </v:line>
        </w:pict>
      </w:r>
      <w:r w:rsidRPr="00F2695A">
        <w:rPr>
          <w:rFonts w:ascii="Arial" w:hAnsi="Arial" w:cs="Arial"/>
          <w:noProof/>
          <w:szCs w:val="24"/>
          <w:lang w:val="en-ZA"/>
        </w:rPr>
        <w:pict>
          <v:line id="_x0000_s1124" style="position:absolute;left:0;text-align:left;flip:y;z-index:251659264" from="-206.95pt,10.25pt" to="-170.95pt,46.25pt" strokeweight="3pt"/>
        </w:pict>
      </w:r>
    </w:p>
    <w:p w:rsidR="001340DB" w:rsidRPr="00F2695A" w:rsidRDefault="001340DB">
      <w:pPr>
        <w:numPr>
          <w:ilvl w:val="1"/>
          <w:numId w:val="3"/>
        </w:numPr>
        <w:spacing w:line="360" w:lineRule="auto"/>
        <w:jc w:val="both"/>
        <w:rPr>
          <w:rFonts w:ascii="Arial" w:hAnsi="Arial" w:cs="Arial"/>
          <w:b/>
          <w:bCs/>
          <w:szCs w:val="24"/>
          <w:lang w:val="en-ZA"/>
        </w:rPr>
      </w:pPr>
      <w:r w:rsidRPr="00F2695A">
        <w:rPr>
          <w:rFonts w:ascii="Arial" w:hAnsi="Arial" w:cs="Arial"/>
          <w:b/>
          <w:bCs/>
          <w:szCs w:val="24"/>
          <w:lang w:val="en-ZA"/>
        </w:rPr>
        <w:t>Terrain</w:t>
      </w:r>
    </w:p>
    <w:p w:rsidR="001340DB" w:rsidRPr="00F2695A" w:rsidRDefault="001340DB">
      <w:pPr>
        <w:spacing w:line="360" w:lineRule="auto"/>
        <w:jc w:val="both"/>
        <w:rPr>
          <w:rFonts w:ascii="Arial" w:hAnsi="Arial" w:cs="Arial"/>
          <w:szCs w:val="24"/>
          <w:lang w:val="en-ZA"/>
        </w:rPr>
      </w:pPr>
    </w:p>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 xml:space="preserve">The area </w:t>
      </w:r>
      <w:r w:rsidR="003B4557" w:rsidRPr="00F2695A">
        <w:rPr>
          <w:rFonts w:ascii="Arial" w:hAnsi="Arial" w:cs="Arial"/>
          <w:szCs w:val="24"/>
          <w:lang w:val="en-ZA"/>
        </w:rPr>
        <w:t xml:space="preserve">is located on the Cape Flats </w:t>
      </w:r>
      <w:r w:rsidRPr="00F2695A">
        <w:rPr>
          <w:rFonts w:ascii="Arial" w:hAnsi="Arial" w:cs="Arial"/>
          <w:szCs w:val="24"/>
          <w:lang w:val="en-ZA"/>
        </w:rPr>
        <w:t xml:space="preserve">consists of virtually flat to slightly undulating topography. The </w:t>
      </w:r>
      <w:r w:rsidR="003B4557" w:rsidRPr="00F2695A">
        <w:rPr>
          <w:rFonts w:ascii="Arial" w:hAnsi="Arial" w:cs="Arial"/>
          <w:szCs w:val="24"/>
          <w:lang w:val="en-ZA"/>
        </w:rPr>
        <w:t>routes</w:t>
      </w:r>
      <w:r w:rsidRPr="00F2695A">
        <w:rPr>
          <w:rFonts w:ascii="Arial" w:hAnsi="Arial" w:cs="Arial"/>
          <w:szCs w:val="24"/>
          <w:lang w:val="en-ZA"/>
        </w:rPr>
        <w:t xml:space="preserve"> lie</w:t>
      </w:r>
      <w:r w:rsidR="003B4557" w:rsidRPr="00F2695A">
        <w:rPr>
          <w:rFonts w:ascii="Arial" w:hAnsi="Arial" w:cs="Arial"/>
          <w:szCs w:val="24"/>
          <w:lang w:val="en-ZA"/>
        </w:rPr>
        <w:t xml:space="preserve"> generally</w:t>
      </w:r>
      <w:r w:rsidRPr="00F2695A">
        <w:rPr>
          <w:rFonts w:ascii="Arial" w:hAnsi="Arial" w:cs="Arial"/>
          <w:szCs w:val="24"/>
          <w:lang w:val="en-ZA"/>
        </w:rPr>
        <w:t xml:space="preserve"> at an altitude of </w:t>
      </w:r>
      <w:r w:rsidR="003B4557" w:rsidRPr="00F2695A">
        <w:rPr>
          <w:rFonts w:ascii="Arial" w:hAnsi="Arial" w:cs="Arial"/>
          <w:szCs w:val="24"/>
          <w:lang w:val="en-ZA"/>
        </w:rPr>
        <w:t>less than 40</w:t>
      </w:r>
      <w:r w:rsidRPr="00F2695A">
        <w:rPr>
          <w:rFonts w:ascii="Arial" w:hAnsi="Arial" w:cs="Arial"/>
          <w:szCs w:val="24"/>
          <w:lang w:val="en-ZA"/>
        </w:rPr>
        <w:t xml:space="preserve"> meters above sea level. </w:t>
      </w:r>
    </w:p>
    <w:p w:rsidR="001340DB" w:rsidRPr="00F2695A" w:rsidRDefault="001340DB">
      <w:pPr>
        <w:spacing w:line="360" w:lineRule="auto"/>
        <w:jc w:val="both"/>
        <w:rPr>
          <w:rFonts w:ascii="Arial" w:hAnsi="Arial" w:cs="Arial"/>
          <w:szCs w:val="24"/>
          <w:lang w:val="en-ZA"/>
        </w:rPr>
      </w:pPr>
    </w:p>
    <w:p w:rsidR="001340DB" w:rsidRPr="00F2695A" w:rsidRDefault="001340DB">
      <w:pPr>
        <w:numPr>
          <w:ilvl w:val="1"/>
          <w:numId w:val="3"/>
        </w:numPr>
        <w:spacing w:line="360" w:lineRule="auto"/>
        <w:jc w:val="both"/>
        <w:rPr>
          <w:rFonts w:ascii="Arial" w:hAnsi="Arial" w:cs="Arial"/>
          <w:b/>
          <w:bCs/>
          <w:szCs w:val="24"/>
          <w:lang w:val="en-ZA"/>
        </w:rPr>
      </w:pPr>
      <w:r w:rsidRPr="00F2695A">
        <w:rPr>
          <w:rFonts w:ascii="Arial" w:hAnsi="Arial" w:cs="Arial"/>
          <w:b/>
          <w:bCs/>
          <w:szCs w:val="24"/>
          <w:lang w:val="en-ZA"/>
        </w:rPr>
        <w:t>Climate</w:t>
      </w:r>
    </w:p>
    <w:p w:rsidR="001340DB" w:rsidRPr="00F2695A" w:rsidRDefault="001340DB">
      <w:pPr>
        <w:spacing w:line="360" w:lineRule="auto"/>
        <w:jc w:val="both"/>
        <w:rPr>
          <w:rFonts w:ascii="Arial" w:hAnsi="Arial" w:cs="Arial"/>
          <w:szCs w:val="24"/>
          <w:lang w:val="en-ZA"/>
        </w:rPr>
      </w:pPr>
    </w:p>
    <w:p w:rsidR="001340DB" w:rsidRPr="00F2695A" w:rsidRDefault="001340DB">
      <w:pPr>
        <w:pStyle w:val="BodyText2"/>
        <w:spacing w:line="360" w:lineRule="auto"/>
        <w:rPr>
          <w:szCs w:val="24"/>
          <w:lang w:val="en-ZA"/>
        </w:rPr>
      </w:pPr>
      <w:r w:rsidRPr="00F2695A">
        <w:rPr>
          <w:szCs w:val="24"/>
          <w:lang w:val="en-ZA"/>
        </w:rPr>
        <w:t xml:space="preserve">The climate of the area (Koch &amp; </w:t>
      </w:r>
      <w:proofErr w:type="spellStart"/>
      <w:r w:rsidRPr="00F2695A">
        <w:rPr>
          <w:szCs w:val="24"/>
          <w:lang w:val="en-ZA"/>
        </w:rPr>
        <w:t>Stehr</w:t>
      </w:r>
      <w:proofErr w:type="spellEnd"/>
      <w:r w:rsidRPr="00F2695A">
        <w:rPr>
          <w:szCs w:val="24"/>
          <w:lang w:val="en-ZA"/>
        </w:rPr>
        <w:t>, 2003) can be regarded as typical of the Cape west coast, with a low, all-year round rainfall distribution, warm to hot summers and cool winters</w:t>
      </w:r>
      <w:proofErr w:type="gramStart"/>
      <w:r w:rsidRPr="00F2695A">
        <w:rPr>
          <w:szCs w:val="24"/>
          <w:lang w:val="en-ZA"/>
        </w:rPr>
        <w:t xml:space="preserve">.  </w:t>
      </w:r>
      <w:proofErr w:type="gramEnd"/>
      <w:r w:rsidRPr="00F2695A">
        <w:rPr>
          <w:szCs w:val="24"/>
          <w:lang w:val="en-ZA"/>
        </w:rPr>
        <w:t>The main climatic indicators are given in Table 1 below.</w:t>
      </w:r>
    </w:p>
    <w:p w:rsidR="001340DB" w:rsidRPr="00F2695A" w:rsidRDefault="001340DB">
      <w:pPr>
        <w:pStyle w:val="BodyText2"/>
        <w:spacing w:line="360" w:lineRule="auto"/>
        <w:rPr>
          <w:szCs w:val="24"/>
          <w:lang w:val="en-ZA"/>
        </w:rPr>
      </w:pPr>
      <w:r w:rsidRPr="00F2695A">
        <w:rPr>
          <w:szCs w:val="24"/>
          <w:lang w:val="en-ZA"/>
        </w:rPr>
        <w:br w:type="page"/>
      </w:r>
      <w:r w:rsidRPr="00F2695A">
        <w:rPr>
          <w:b/>
          <w:bCs/>
          <w:szCs w:val="24"/>
          <w:lang w:val="en-ZA"/>
        </w:rPr>
        <w:t>Table 1</w:t>
      </w:r>
      <w:r w:rsidRPr="00F2695A">
        <w:rPr>
          <w:szCs w:val="24"/>
          <w:lang w:val="en-ZA"/>
        </w:rPr>
        <w:t xml:space="preserve"> Climate Data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
        <w:gridCol w:w="1539"/>
        <w:gridCol w:w="1486"/>
        <w:gridCol w:w="1510"/>
        <w:gridCol w:w="2939"/>
      </w:tblGrid>
      <w:tr w:rsidR="001340DB" w:rsidRPr="00F2695A">
        <w:tc>
          <w:tcPr>
            <w:tcW w:w="919" w:type="dxa"/>
            <w:tcBorders>
              <w:bottom w:val="thinThickThinSmallGap" w:sz="24" w:space="0" w:color="auto"/>
            </w:tcBorders>
            <w:shd w:val="clear" w:color="auto" w:fill="D9D9D9"/>
          </w:tcPr>
          <w:p w:rsidR="001340DB" w:rsidRPr="00F2695A" w:rsidRDefault="001340DB">
            <w:pPr>
              <w:spacing w:line="360" w:lineRule="auto"/>
              <w:jc w:val="both"/>
              <w:rPr>
                <w:rFonts w:ascii="Arial" w:hAnsi="Arial" w:cs="Arial"/>
                <w:b/>
                <w:bCs/>
                <w:szCs w:val="24"/>
                <w:lang w:val="en-ZA"/>
              </w:rPr>
            </w:pPr>
            <w:r w:rsidRPr="00F2695A">
              <w:rPr>
                <w:rFonts w:ascii="Arial" w:hAnsi="Arial" w:cs="Arial"/>
                <w:b/>
                <w:bCs/>
                <w:szCs w:val="24"/>
                <w:lang w:val="en-ZA"/>
              </w:rPr>
              <w:t>Month</w:t>
            </w:r>
          </w:p>
        </w:tc>
        <w:tc>
          <w:tcPr>
            <w:tcW w:w="1553" w:type="dxa"/>
            <w:tcBorders>
              <w:bottom w:val="thinThickThinSmallGap" w:sz="24" w:space="0" w:color="auto"/>
            </w:tcBorders>
            <w:shd w:val="clear" w:color="auto" w:fill="D9D9D9"/>
          </w:tcPr>
          <w:p w:rsidR="001340DB" w:rsidRPr="00F2695A" w:rsidRDefault="001340DB">
            <w:pPr>
              <w:spacing w:line="360" w:lineRule="auto"/>
              <w:jc w:val="right"/>
              <w:rPr>
                <w:rFonts w:ascii="Arial" w:hAnsi="Arial" w:cs="Arial"/>
                <w:b/>
                <w:bCs/>
                <w:szCs w:val="24"/>
                <w:lang w:val="en-ZA"/>
              </w:rPr>
            </w:pPr>
            <w:r w:rsidRPr="00F2695A">
              <w:rPr>
                <w:rFonts w:ascii="Arial" w:hAnsi="Arial" w:cs="Arial"/>
                <w:b/>
                <w:bCs/>
                <w:szCs w:val="24"/>
                <w:lang w:val="en-ZA"/>
              </w:rPr>
              <w:t>Rainfall (mm)</w:t>
            </w:r>
          </w:p>
        </w:tc>
        <w:tc>
          <w:tcPr>
            <w:tcW w:w="1506" w:type="dxa"/>
            <w:tcBorders>
              <w:bottom w:val="thinThickThinSmallGap" w:sz="24" w:space="0" w:color="auto"/>
            </w:tcBorders>
            <w:shd w:val="clear" w:color="auto" w:fill="D9D9D9"/>
          </w:tcPr>
          <w:p w:rsidR="001340DB" w:rsidRPr="00F2695A" w:rsidRDefault="001340DB">
            <w:pPr>
              <w:spacing w:line="360" w:lineRule="auto"/>
              <w:jc w:val="right"/>
              <w:rPr>
                <w:rFonts w:ascii="Arial" w:hAnsi="Arial" w:cs="Arial"/>
                <w:b/>
                <w:bCs/>
                <w:szCs w:val="24"/>
                <w:lang w:val="en-ZA"/>
              </w:rPr>
            </w:pPr>
            <w:r w:rsidRPr="00F2695A">
              <w:rPr>
                <w:rFonts w:ascii="Arial" w:hAnsi="Arial" w:cs="Arial"/>
                <w:b/>
                <w:bCs/>
                <w:szCs w:val="24"/>
                <w:lang w:val="en-ZA"/>
              </w:rPr>
              <w:t>Min. Temp (</w:t>
            </w:r>
            <w:proofErr w:type="spellStart"/>
            <w:r w:rsidRPr="00F2695A">
              <w:rPr>
                <w:rFonts w:ascii="Arial" w:hAnsi="Arial" w:cs="Arial"/>
                <w:b/>
                <w:bCs/>
                <w:szCs w:val="24"/>
                <w:vertAlign w:val="superscript"/>
                <w:lang w:val="en-ZA"/>
              </w:rPr>
              <w:t>o</w:t>
            </w:r>
            <w:r w:rsidRPr="00F2695A">
              <w:rPr>
                <w:rFonts w:ascii="Arial" w:hAnsi="Arial" w:cs="Arial"/>
                <w:b/>
                <w:bCs/>
                <w:szCs w:val="24"/>
                <w:lang w:val="en-ZA"/>
              </w:rPr>
              <w:t>C</w:t>
            </w:r>
            <w:proofErr w:type="spellEnd"/>
            <w:r w:rsidRPr="00F2695A">
              <w:rPr>
                <w:rFonts w:ascii="Arial" w:hAnsi="Arial" w:cs="Arial"/>
                <w:b/>
                <w:bCs/>
                <w:szCs w:val="24"/>
                <w:lang w:val="en-ZA"/>
              </w:rPr>
              <w:t>)</w:t>
            </w:r>
          </w:p>
        </w:tc>
        <w:tc>
          <w:tcPr>
            <w:tcW w:w="1530" w:type="dxa"/>
            <w:tcBorders>
              <w:bottom w:val="thinThickThinSmallGap" w:sz="24" w:space="0" w:color="auto"/>
            </w:tcBorders>
            <w:shd w:val="clear" w:color="auto" w:fill="D9D9D9"/>
          </w:tcPr>
          <w:p w:rsidR="001340DB" w:rsidRPr="00F2695A" w:rsidRDefault="001340DB">
            <w:pPr>
              <w:spacing w:line="360" w:lineRule="auto"/>
              <w:jc w:val="right"/>
              <w:rPr>
                <w:rFonts w:ascii="Arial" w:hAnsi="Arial" w:cs="Arial"/>
                <w:b/>
                <w:bCs/>
                <w:szCs w:val="24"/>
                <w:lang w:val="en-ZA"/>
              </w:rPr>
            </w:pPr>
            <w:r w:rsidRPr="00F2695A">
              <w:rPr>
                <w:rFonts w:ascii="Arial" w:hAnsi="Arial" w:cs="Arial"/>
                <w:b/>
                <w:bCs/>
                <w:szCs w:val="24"/>
                <w:lang w:val="en-ZA"/>
              </w:rPr>
              <w:t>Max. Temp (</w:t>
            </w:r>
            <w:proofErr w:type="spellStart"/>
            <w:r w:rsidRPr="00F2695A">
              <w:rPr>
                <w:rFonts w:ascii="Arial" w:hAnsi="Arial" w:cs="Arial"/>
                <w:b/>
                <w:bCs/>
                <w:szCs w:val="24"/>
                <w:vertAlign w:val="superscript"/>
                <w:lang w:val="en-ZA"/>
              </w:rPr>
              <w:t>o</w:t>
            </w:r>
            <w:r w:rsidRPr="00F2695A">
              <w:rPr>
                <w:rFonts w:ascii="Arial" w:hAnsi="Arial" w:cs="Arial"/>
                <w:b/>
                <w:bCs/>
                <w:szCs w:val="24"/>
                <w:lang w:val="en-ZA"/>
              </w:rPr>
              <w:t>C</w:t>
            </w:r>
            <w:proofErr w:type="spellEnd"/>
            <w:r w:rsidRPr="00F2695A">
              <w:rPr>
                <w:rFonts w:ascii="Arial" w:hAnsi="Arial" w:cs="Arial"/>
                <w:b/>
                <w:bCs/>
                <w:szCs w:val="24"/>
                <w:lang w:val="en-ZA"/>
              </w:rPr>
              <w:t>)</w:t>
            </w:r>
          </w:p>
        </w:tc>
        <w:tc>
          <w:tcPr>
            <w:tcW w:w="2994" w:type="dxa"/>
            <w:tcBorders>
              <w:bottom w:val="double" w:sz="4" w:space="0" w:color="auto"/>
            </w:tcBorders>
            <w:shd w:val="clear" w:color="auto" w:fill="D9D9D9"/>
          </w:tcPr>
          <w:p w:rsidR="001340DB" w:rsidRPr="00F2695A" w:rsidRDefault="001340DB">
            <w:pPr>
              <w:spacing w:line="360" w:lineRule="auto"/>
              <w:jc w:val="center"/>
              <w:rPr>
                <w:rFonts w:ascii="Arial" w:hAnsi="Arial" w:cs="Arial"/>
                <w:b/>
                <w:bCs/>
                <w:szCs w:val="24"/>
                <w:lang w:val="en-ZA"/>
              </w:rPr>
            </w:pPr>
            <w:r w:rsidRPr="00F2695A">
              <w:rPr>
                <w:rFonts w:ascii="Arial" w:hAnsi="Arial" w:cs="Arial"/>
                <w:b/>
                <w:bCs/>
                <w:szCs w:val="24"/>
                <w:lang w:val="en-ZA"/>
              </w:rPr>
              <w:t>Average frost dates</w:t>
            </w:r>
          </w:p>
        </w:tc>
      </w:tr>
      <w:tr w:rsidR="001340DB" w:rsidRPr="00F2695A">
        <w:trPr>
          <w:cantSplit/>
        </w:trPr>
        <w:tc>
          <w:tcPr>
            <w:tcW w:w="919" w:type="dxa"/>
            <w:tcBorders>
              <w:top w:val="thinThickThinSmallGap" w:sz="24" w:space="0" w:color="auto"/>
            </w:tcBorders>
          </w:tcPr>
          <w:p w:rsidR="001340DB" w:rsidRPr="00F2695A" w:rsidRDefault="001340DB">
            <w:pPr>
              <w:jc w:val="both"/>
              <w:rPr>
                <w:rFonts w:ascii="Arial" w:hAnsi="Arial" w:cs="Arial"/>
                <w:szCs w:val="24"/>
                <w:lang w:val="en-ZA"/>
              </w:rPr>
            </w:pPr>
            <w:r w:rsidRPr="00F2695A">
              <w:rPr>
                <w:rFonts w:ascii="Arial" w:hAnsi="Arial" w:cs="Arial"/>
                <w:szCs w:val="24"/>
                <w:lang w:val="en-ZA"/>
              </w:rPr>
              <w:t>Jan</w:t>
            </w:r>
          </w:p>
        </w:tc>
        <w:tc>
          <w:tcPr>
            <w:tcW w:w="1553" w:type="dxa"/>
            <w:tcBorders>
              <w:top w:val="thinThickThinSmallGap" w:sz="24" w:space="0" w:color="auto"/>
            </w:tcBorders>
          </w:tcPr>
          <w:p w:rsidR="001340DB" w:rsidRPr="00F2695A" w:rsidRDefault="00530DAF">
            <w:pPr>
              <w:jc w:val="right"/>
              <w:rPr>
                <w:rFonts w:ascii="Arial" w:hAnsi="Arial" w:cs="Arial"/>
                <w:szCs w:val="24"/>
                <w:lang w:val="en-ZA"/>
              </w:rPr>
            </w:pPr>
            <w:r w:rsidRPr="00F2695A">
              <w:rPr>
                <w:rFonts w:ascii="Arial" w:hAnsi="Arial" w:cs="Arial"/>
                <w:szCs w:val="24"/>
                <w:lang w:val="en-ZA"/>
              </w:rPr>
              <w:t>14.5</w:t>
            </w:r>
          </w:p>
        </w:tc>
        <w:tc>
          <w:tcPr>
            <w:tcW w:w="1506" w:type="dxa"/>
            <w:tcBorders>
              <w:top w:val="thinThickThinSmallGap" w:sz="24" w:space="0" w:color="auto"/>
            </w:tcBorders>
          </w:tcPr>
          <w:p w:rsidR="001340DB" w:rsidRPr="00F2695A" w:rsidRDefault="001340DB">
            <w:pPr>
              <w:jc w:val="right"/>
              <w:rPr>
                <w:rFonts w:ascii="Arial" w:hAnsi="Arial" w:cs="Arial"/>
                <w:szCs w:val="24"/>
                <w:lang w:val="en-ZA"/>
              </w:rPr>
            </w:pPr>
            <w:r w:rsidRPr="00F2695A">
              <w:rPr>
                <w:rFonts w:ascii="Arial" w:hAnsi="Arial" w:cs="Arial"/>
                <w:szCs w:val="24"/>
                <w:lang w:val="en-ZA"/>
              </w:rPr>
              <w:t>15.5</w:t>
            </w:r>
          </w:p>
        </w:tc>
        <w:tc>
          <w:tcPr>
            <w:tcW w:w="1530" w:type="dxa"/>
            <w:tcBorders>
              <w:top w:val="thinThickThinSmallGap" w:sz="24" w:space="0" w:color="auto"/>
            </w:tcBorders>
          </w:tcPr>
          <w:p w:rsidR="001340DB" w:rsidRPr="00F2695A" w:rsidRDefault="001340DB">
            <w:pPr>
              <w:jc w:val="right"/>
              <w:rPr>
                <w:rFonts w:ascii="Arial" w:hAnsi="Arial" w:cs="Arial"/>
                <w:szCs w:val="24"/>
                <w:lang w:val="en-ZA"/>
              </w:rPr>
            </w:pPr>
            <w:r w:rsidRPr="00F2695A">
              <w:rPr>
                <w:rFonts w:ascii="Arial" w:hAnsi="Arial" w:cs="Arial"/>
                <w:szCs w:val="24"/>
                <w:lang w:val="en-ZA"/>
              </w:rPr>
              <w:t>29.5</w:t>
            </w:r>
          </w:p>
        </w:tc>
        <w:tc>
          <w:tcPr>
            <w:tcW w:w="2994" w:type="dxa"/>
            <w:vMerge w:val="restart"/>
            <w:tcBorders>
              <w:top w:val="double" w:sz="4" w:space="0" w:color="auto"/>
            </w:tcBorders>
          </w:tcPr>
          <w:p w:rsidR="001340DB" w:rsidRPr="00F2695A" w:rsidRDefault="001340DB">
            <w:pPr>
              <w:jc w:val="both"/>
              <w:rPr>
                <w:rFonts w:ascii="Arial" w:hAnsi="Arial" w:cs="Arial"/>
                <w:szCs w:val="24"/>
                <w:lang w:val="en-ZA"/>
              </w:rPr>
            </w:pPr>
            <w:r w:rsidRPr="00F2695A">
              <w:rPr>
                <w:rFonts w:ascii="Arial" w:hAnsi="Arial" w:cs="Arial"/>
                <w:szCs w:val="24"/>
                <w:lang w:val="en-ZA"/>
              </w:rPr>
              <w:t xml:space="preserve">Start date: </w:t>
            </w:r>
          </w:p>
          <w:p w:rsidR="001340DB" w:rsidRPr="00F2695A" w:rsidRDefault="001340DB">
            <w:pPr>
              <w:jc w:val="both"/>
              <w:rPr>
                <w:rFonts w:ascii="Arial" w:hAnsi="Arial" w:cs="Arial"/>
                <w:szCs w:val="24"/>
                <w:lang w:val="en-ZA"/>
              </w:rPr>
            </w:pPr>
            <w:r w:rsidRPr="00F2695A">
              <w:rPr>
                <w:rFonts w:ascii="Arial" w:hAnsi="Arial" w:cs="Arial"/>
                <w:szCs w:val="24"/>
                <w:lang w:val="en-ZA"/>
              </w:rPr>
              <w:t xml:space="preserve">End date: </w:t>
            </w:r>
          </w:p>
          <w:p w:rsidR="001340DB" w:rsidRPr="00F2695A" w:rsidRDefault="001340DB">
            <w:pPr>
              <w:jc w:val="both"/>
              <w:rPr>
                <w:rFonts w:ascii="Arial" w:hAnsi="Arial" w:cs="Arial"/>
                <w:szCs w:val="24"/>
                <w:lang w:val="en-ZA"/>
              </w:rPr>
            </w:pPr>
            <w:r w:rsidRPr="00F2695A">
              <w:rPr>
                <w:rFonts w:ascii="Arial" w:hAnsi="Arial" w:cs="Arial"/>
                <w:szCs w:val="24"/>
                <w:lang w:val="en-ZA"/>
              </w:rPr>
              <w:t xml:space="preserve">Days with frost: </w:t>
            </w:r>
            <w:r w:rsidR="004259D9" w:rsidRPr="00F2695A">
              <w:rPr>
                <w:rFonts w:ascii="Arial" w:hAnsi="Arial" w:cs="Arial"/>
                <w:szCs w:val="24"/>
                <w:lang w:val="en-ZA"/>
              </w:rPr>
              <w:t>-</w:t>
            </w:r>
          </w:p>
        </w:tc>
      </w:tr>
      <w:tr w:rsidR="001340DB" w:rsidRPr="00F2695A">
        <w:trPr>
          <w:cantSplit/>
        </w:trPr>
        <w:tc>
          <w:tcPr>
            <w:tcW w:w="919" w:type="dxa"/>
          </w:tcPr>
          <w:p w:rsidR="001340DB" w:rsidRPr="00F2695A" w:rsidRDefault="001340DB">
            <w:pPr>
              <w:jc w:val="both"/>
              <w:rPr>
                <w:rFonts w:ascii="Arial" w:hAnsi="Arial" w:cs="Arial"/>
                <w:szCs w:val="24"/>
                <w:lang w:val="en-ZA"/>
              </w:rPr>
            </w:pPr>
            <w:r w:rsidRPr="00F2695A">
              <w:rPr>
                <w:rFonts w:ascii="Arial" w:hAnsi="Arial" w:cs="Arial"/>
                <w:szCs w:val="24"/>
                <w:lang w:val="en-ZA"/>
              </w:rPr>
              <w:t>Feb</w:t>
            </w:r>
          </w:p>
        </w:tc>
        <w:tc>
          <w:tcPr>
            <w:tcW w:w="1553" w:type="dxa"/>
          </w:tcPr>
          <w:p w:rsidR="001340DB" w:rsidRPr="00F2695A" w:rsidRDefault="00530DAF">
            <w:pPr>
              <w:jc w:val="right"/>
              <w:rPr>
                <w:rFonts w:ascii="Arial" w:hAnsi="Arial" w:cs="Arial"/>
                <w:szCs w:val="24"/>
                <w:lang w:val="en-ZA"/>
              </w:rPr>
            </w:pPr>
            <w:r w:rsidRPr="00F2695A">
              <w:rPr>
                <w:rFonts w:ascii="Arial" w:hAnsi="Arial" w:cs="Arial"/>
                <w:szCs w:val="24"/>
                <w:lang w:val="en-ZA"/>
              </w:rPr>
              <w:t>14.7</w:t>
            </w:r>
          </w:p>
        </w:tc>
        <w:tc>
          <w:tcPr>
            <w:tcW w:w="1506" w:type="dxa"/>
          </w:tcPr>
          <w:p w:rsidR="001340DB" w:rsidRPr="00F2695A" w:rsidRDefault="001340DB">
            <w:pPr>
              <w:jc w:val="right"/>
              <w:rPr>
                <w:rFonts w:ascii="Arial" w:hAnsi="Arial" w:cs="Arial"/>
                <w:szCs w:val="24"/>
                <w:lang w:val="en-ZA"/>
              </w:rPr>
            </w:pPr>
            <w:r w:rsidRPr="00F2695A">
              <w:rPr>
                <w:rFonts w:ascii="Arial" w:hAnsi="Arial" w:cs="Arial"/>
                <w:szCs w:val="24"/>
                <w:lang w:val="en-ZA"/>
              </w:rPr>
              <w:t>15.6</w:t>
            </w:r>
          </w:p>
        </w:tc>
        <w:tc>
          <w:tcPr>
            <w:tcW w:w="1530" w:type="dxa"/>
          </w:tcPr>
          <w:p w:rsidR="001340DB" w:rsidRPr="00F2695A" w:rsidRDefault="001340DB">
            <w:pPr>
              <w:jc w:val="right"/>
              <w:rPr>
                <w:rFonts w:ascii="Arial" w:hAnsi="Arial" w:cs="Arial"/>
                <w:szCs w:val="24"/>
                <w:lang w:val="en-ZA"/>
              </w:rPr>
            </w:pPr>
            <w:r w:rsidRPr="00F2695A">
              <w:rPr>
                <w:rFonts w:ascii="Arial" w:hAnsi="Arial" w:cs="Arial"/>
                <w:szCs w:val="24"/>
                <w:lang w:val="en-ZA"/>
              </w:rPr>
              <w:t>29.8</w:t>
            </w:r>
          </w:p>
        </w:tc>
        <w:tc>
          <w:tcPr>
            <w:tcW w:w="2994" w:type="dxa"/>
            <w:vMerge/>
          </w:tcPr>
          <w:p w:rsidR="001340DB" w:rsidRPr="00F2695A" w:rsidRDefault="001340DB">
            <w:pPr>
              <w:jc w:val="center"/>
              <w:rPr>
                <w:rFonts w:ascii="Arial" w:hAnsi="Arial" w:cs="Arial"/>
                <w:szCs w:val="24"/>
                <w:lang w:val="en-ZA"/>
              </w:rPr>
            </w:pPr>
          </w:p>
        </w:tc>
      </w:tr>
      <w:tr w:rsidR="001340DB" w:rsidRPr="00F2695A">
        <w:trPr>
          <w:cantSplit/>
        </w:trPr>
        <w:tc>
          <w:tcPr>
            <w:tcW w:w="919" w:type="dxa"/>
          </w:tcPr>
          <w:p w:rsidR="001340DB" w:rsidRPr="00F2695A" w:rsidRDefault="001340DB">
            <w:pPr>
              <w:jc w:val="both"/>
              <w:rPr>
                <w:rFonts w:ascii="Arial" w:hAnsi="Arial" w:cs="Arial"/>
                <w:szCs w:val="24"/>
                <w:lang w:val="en-ZA"/>
              </w:rPr>
            </w:pPr>
            <w:r w:rsidRPr="00F2695A">
              <w:rPr>
                <w:rFonts w:ascii="Arial" w:hAnsi="Arial" w:cs="Arial"/>
                <w:szCs w:val="24"/>
                <w:lang w:val="en-ZA"/>
              </w:rPr>
              <w:t>Mar</w:t>
            </w:r>
          </w:p>
        </w:tc>
        <w:tc>
          <w:tcPr>
            <w:tcW w:w="1553" w:type="dxa"/>
          </w:tcPr>
          <w:p w:rsidR="001340DB" w:rsidRPr="00F2695A" w:rsidRDefault="00530DAF">
            <w:pPr>
              <w:jc w:val="right"/>
              <w:rPr>
                <w:rFonts w:ascii="Arial" w:hAnsi="Arial" w:cs="Arial"/>
                <w:szCs w:val="24"/>
                <w:lang w:val="en-ZA"/>
              </w:rPr>
            </w:pPr>
            <w:r w:rsidRPr="00F2695A">
              <w:rPr>
                <w:rFonts w:ascii="Arial" w:hAnsi="Arial" w:cs="Arial"/>
                <w:szCs w:val="24"/>
                <w:lang w:val="en-ZA"/>
              </w:rPr>
              <w:t>13.8</w:t>
            </w:r>
          </w:p>
        </w:tc>
        <w:tc>
          <w:tcPr>
            <w:tcW w:w="1506" w:type="dxa"/>
          </w:tcPr>
          <w:p w:rsidR="001340DB" w:rsidRPr="00F2695A" w:rsidRDefault="001340DB">
            <w:pPr>
              <w:jc w:val="right"/>
              <w:rPr>
                <w:rFonts w:ascii="Arial" w:hAnsi="Arial" w:cs="Arial"/>
                <w:szCs w:val="24"/>
                <w:lang w:val="en-ZA"/>
              </w:rPr>
            </w:pPr>
            <w:r w:rsidRPr="00F2695A">
              <w:rPr>
                <w:rFonts w:ascii="Arial" w:hAnsi="Arial" w:cs="Arial"/>
                <w:szCs w:val="24"/>
                <w:lang w:val="en-ZA"/>
              </w:rPr>
              <w:t>14.4</w:t>
            </w:r>
          </w:p>
        </w:tc>
        <w:tc>
          <w:tcPr>
            <w:tcW w:w="1530" w:type="dxa"/>
          </w:tcPr>
          <w:p w:rsidR="001340DB" w:rsidRPr="00F2695A" w:rsidRDefault="001340DB">
            <w:pPr>
              <w:jc w:val="right"/>
              <w:rPr>
                <w:rFonts w:ascii="Arial" w:hAnsi="Arial" w:cs="Arial"/>
                <w:szCs w:val="24"/>
                <w:lang w:val="en-ZA"/>
              </w:rPr>
            </w:pPr>
            <w:r w:rsidRPr="00F2695A">
              <w:rPr>
                <w:rFonts w:ascii="Arial" w:hAnsi="Arial" w:cs="Arial"/>
                <w:szCs w:val="24"/>
                <w:lang w:val="en-ZA"/>
              </w:rPr>
              <w:t>28.4</w:t>
            </w:r>
          </w:p>
        </w:tc>
        <w:tc>
          <w:tcPr>
            <w:tcW w:w="2994" w:type="dxa"/>
            <w:vMerge/>
          </w:tcPr>
          <w:p w:rsidR="001340DB" w:rsidRPr="00F2695A" w:rsidRDefault="001340DB">
            <w:pPr>
              <w:jc w:val="center"/>
              <w:rPr>
                <w:rFonts w:ascii="Arial" w:hAnsi="Arial" w:cs="Arial"/>
                <w:szCs w:val="24"/>
                <w:lang w:val="en-ZA"/>
              </w:rPr>
            </w:pPr>
          </w:p>
        </w:tc>
      </w:tr>
      <w:tr w:rsidR="001340DB" w:rsidRPr="00F2695A">
        <w:trPr>
          <w:cantSplit/>
        </w:trPr>
        <w:tc>
          <w:tcPr>
            <w:tcW w:w="919" w:type="dxa"/>
          </w:tcPr>
          <w:p w:rsidR="001340DB" w:rsidRPr="00F2695A" w:rsidRDefault="001340DB">
            <w:pPr>
              <w:jc w:val="both"/>
              <w:rPr>
                <w:rFonts w:ascii="Arial" w:hAnsi="Arial" w:cs="Arial"/>
                <w:szCs w:val="24"/>
                <w:lang w:val="en-ZA"/>
              </w:rPr>
            </w:pPr>
            <w:r w:rsidRPr="00F2695A">
              <w:rPr>
                <w:rFonts w:ascii="Arial" w:hAnsi="Arial" w:cs="Arial"/>
                <w:szCs w:val="24"/>
                <w:lang w:val="en-ZA"/>
              </w:rPr>
              <w:t>Apr</w:t>
            </w:r>
          </w:p>
        </w:tc>
        <w:tc>
          <w:tcPr>
            <w:tcW w:w="1553" w:type="dxa"/>
          </w:tcPr>
          <w:p w:rsidR="001340DB" w:rsidRPr="00F2695A" w:rsidRDefault="00530DAF">
            <w:pPr>
              <w:jc w:val="right"/>
              <w:rPr>
                <w:rFonts w:ascii="Arial" w:hAnsi="Arial" w:cs="Arial"/>
                <w:szCs w:val="24"/>
                <w:lang w:val="en-ZA"/>
              </w:rPr>
            </w:pPr>
            <w:r w:rsidRPr="00F2695A">
              <w:rPr>
                <w:rFonts w:ascii="Arial" w:hAnsi="Arial" w:cs="Arial"/>
                <w:szCs w:val="24"/>
                <w:lang w:val="en-ZA"/>
              </w:rPr>
              <w:t>48.9</w:t>
            </w:r>
          </w:p>
        </w:tc>
        <w:tc>
          <w:tcPr>
            <w:tcW w:w="1506" w:type="dxa"/>
          </w:tcPr>
          <w:p w:rsidR="001340DB" w:rsidRPr="00F2695A" w:rsidRDefault="001340DB">
            <w:pPr>
              <w:jc w:val="right"/>
              <w:rPr>
                <w:rFonts w:ascii="Arial" w:hAnsi="Arial" w:cs="Arial"/>
                <w:szCs w:val="24"/>
                <w:lang w:val="en-ZA"/>
              </w:rPr>
            </w:pPr>
            <w:r w:rsidRPr="00F2695A">
              <w:rPr>
                <w:rFonts w:ascii="Arial" w:hAnsi="Arial" w:cs="Arial"/>
                <w:szCs w:val="24"/>
                <w:lang w:val="en-ZA"/>
              </w:rPr>
              <w:t>11.9</w:t>
            </w:r>
          </w:p>
        </w:tc>
        <w:tc>
          <w:tcPr>
            <w:tcW w:w="1530" w:type="dxa"/>
          </w:tcPr>
          <w:p w:rsidR="001340DB" w:rsidRPr="00F2695A" w:rsidRDefault="001340DB">
            <w:pPr>
              <w:jc w:val="right"/>
              <w:rPr>
                <w:rFonts w:ascii="Arial" w:hAnsi="Arial" w:cs="Arial"/>
                <w:szCs w:val="24"/>
                <w:lang w:val="en-ZA"/>
              </w:rPr>
            </w:pPr>
            <w:r w:rsidRPr="00F2695A">
              <w:rPr>
                <w:rFonts w:ascii="Arial" w:hAnsi="Arial" w:cs="Arial"/>
                <w:szCs w:val="24"/>
                <w:lang w:val="en-ZA"/>
              </w:rPr>
              <w:t>25.3</w:t>
            </w:r>
          </w:p>
        </w:tc>
        <w:tc>
          <w:tcPr>
            <w:tcW w:w="2994" w:type="dxa"/>
            <w:vMerge/>
          </w:tcPr>
          <w:p w:rsidR="001340DB" w:rsidRPr="00F2695A" w:rsidRDefault="001340DB">
            <w:pPr>
              <w:jc w:val="center"/>
              <w:rPr>
                <w:rFonts w:ascii="Arial" w:hAnsi="Arial" w:cs="Arial"/>
                <w:b/>
                <w:bCs/>
                <w:szCs w:val="24"/>
                <w:lang w:val="en-ZA"/>
              </w:rPr>
            </w:pPr>
          </w:p>
        </w:tc>
      </w:tr>
      <w:tr w:rsidR="001340DB" w:rsidRPr="00F2695A">
        <w:trPr>
          <w:cantSplit/>
          <w:trHeight w:val="96"/>
        </w:trPr>
        <w:tc>
          <w:tcPr>
            <w:tcW w:w="919" w:type="dxa"/>
          </w:tcPr>
          <w:p w:rsidR="001340DB" w:rsidRPr="00F2695A" w:rsidRDefault="001340DB">
            <w:pPr>
              <w:jc w:val="both"/>
              <w:rPr>
                <w:rFonts w:ascii="Arial" w:hAnsi="Arial" w:cs="Arial"/>
                <w:szCs w:val="24"/>
                <w:lang w:val="en-ZA"/>
              </w:rPr>
            </w:pPr>
            <w:r w:rsidRPr="00F2695A">
              <w:rPr>
                <w:rFonts w:ascii="Arial" w:hAnsi="Arial" w:cs="Arial"/>
                <w:szCs w:val="24"/>
                <w:lang w:val="en-ZA"/>
              </w:rPr>
              <w:t>May</w:t>
            </w:r>
          </w:p>
        </w:tc>
        <w:tc>
          <w:tcPr>
            <w:tcW w:w="1553" w:type="dxa"/>
          </w:tcPr>
          <w:p w:rsidR="001340DB" w:rsidRPr="00F2695A" w:rsidRDefault="00530DAF">
            <w:pPr>
              <w:jc w:val="right"/>
              <w:rPr>
                <w:rFonts w:ascii="Arial" w:hAnsi="Arial" w:cs="Arial"/>
                <w:szCs w:val="24"/>
                <w:lang w:val="en-ZA"/>
              </w:rPr>
            </w:pPr>
            <w:r w:rsidRPr="00F2695A">
              <w:rPr>
                <w:rFonts w:ascii="Arial" w:hAnsi="Arial" w:cs="Arial"/>
                <w:szCs w:val="24"/>
                <w:lang w:val="en-ZA"/>
              </w:rPr>
              <w:t>76.7</w:t>
            </w:r>
          </w:p>
        </w:tc>
        <w:tc>
          <w:tcPr>
            <w:tcW w:w="1506" w:type="dxa"/>
          </w:tcPr>
          <w:p w:rsidR="001340DB" w:rsidRPr="00F2695A" w:rsidRDefault="001340DB">
            <w:pPr>
              <w:jc w:val="right"/>
              <w:rPr>
                <w:rFonts w:ascii="Arial" w:hAnsi="Arial" w:cs="Arial"/>
                <w:szCs w:val="24"/>
                <w:lang w:val="en-ZA"/>
              </w:rPr>
            </w:pPr>
            <w:r w:rsidRPr="00F2695A">
              <w:rPr>
                <w:rFonts w:ascii="Arial" w:hAnsi="Arial" w:cs="Arial"/>
                <w:szCs w:val="24"/>
                <w:lang w:val="en-ZA"/>
              </w:rPr>
              <w:t>9.2</w:t>
            </w:r>
          </w:p>
        </w:tc>
        <w:tc>
          <w:tcPr>
            <w:tcW w:w="1530" w:type="dxa"/>
          </w:tcPr>
          <w:p w:rsidR="001340DB" w:rsidRPr="00F2695A" w:rsidRDefault="001340DB">
            <w:pPr>
              <w:jc w:val="right"/>
              <w:rPr>
                <w:rFonts w:ascii="Arial" w:hAnsi="Arial" w:cs="Arial"/>
                <w:szCs w:val="24"/>
                <w:lang w:val="en-ZA"/>
              </w:rPr>
            </w:pPr>
            <w:r w:rsidRPr="00F2695A">
              <w:rPr>
                <w:rFonts w:ascii="Arial" w:hAnsi="Arial" w:cs="Arial"/>
                <w:szCs w:val="24"/>
                <w:lang w:val="en-ZA"/>
              </w:rPr>
              <w:t>21.5</w:t>
            </w:r>
          </w:p>
        </w:tc>
        <w:tc>
          <w:tcPr>
            <w:tcW w:w="2994" w:type="dxa"/>
            <w:vMerge/>
          </w:tcPr>
          <w:p w:rsidR="001340DB" w:rsidRPr="00F2695A" w:rsidRDefault="001340DB">
            <w:pPr>
              <w:rPr>
                <w:rFonts w:ascii="Arial" w:hAnsi="Arial" w:cs="Arial"/>
                <w:szCs w:val="24"/>
                <w:lang w:val="en-ZA"/>
              </w:rPr>
            </w:pPr>
          </w:p>
        </w:tc>
      </w:tr>
      <w:tr w:rsidR="001340DB" w:rsidRPr="00F2695A">
        <w:trPr>
          <w:cantSplit/>
        </w:trPr>
        <w:tc>
          <w:tcPr>
            <w:tcW w:w="919" w:type="dxa"/>
          </w:tcPr>
          <w:p w:rsidR="001340DB" w:rsidRPr="00F2695A" w:rsidRDefault="001340DB">
            <w:pPr>
              <w:jc w:val="both"/>
              <w:rPr>
                <w:rFonts w:ascii="Arial" w:hAnsi="Arial" w:cs="Arial"/>
                <w:szCs w:val="24"/>
                <w:lang w:val="en-ZA"/>
              </w:rPr>
            </w:pPr>
            <w:r w:rsidRPr="00F2695A">
              <w:rPr>
                <w:rFonts w:ascii="Arial" w:hAnsi="Arial" w:cs="Arial"/>
                <w:szCs w:val="24"/>
                <w:lang w:val="en-ZA"/>
              </w:rPr>
              <w:t>Jun</w:t>
            </w:r>
          </w:p>
        </w:tc>
        <w:tc>
          <w:tcPr>
            <w:tcW w:w="1553" w:type="dxa"/>
          </w:tcPr>
          <w:p w:rsidR="001340DB" w:rsidRPr="00F2695A" w:rsidRDefault="00530DAF">
            <w:pPr>
              <w:jc w:val="right"/>
              <w:rPr>
                <w:rFonts w:ascii="Arial" w:hAnsi="Arial" w:cs="Arial"/>
                <w:szCs w:val="24"/>
                <w:lang w:val="en-ZA"/>
              </w:rPr>
            </w:pPr>
            <w:r w:rsidRPr="00F2695A">
              <w:rPr>
                <w:rFonts w:ascii="Arial" w:hAnsi="Arial" w:cs="Arial"/>
                <w:szCs w:val="24"/>
                <w:lang w:val="en-ZA"/>
              </w:rPr>
              <w:t>89.2</w:t>
            </w:r>
          </w:p>
        </w:tc>
        <w:tc>
          <w:tcPr>
            <w:tcW w:w="1506" w:type="dxa"/>
          </w:tcPr>
          <w:p w:rsidR="001340DB" w:rsidRPr="00F2695A" w:rsidRDefault="001340DB">
            <w:pPr>
              <w:jc w:val="right"/>
              <w:rPr>
                <w:rFonts w:ascii="Arial" w:hAnsi="Arial" w:cs="Arial"/>
                <w:szCs w:val="24"/>
                <w:lang w:val="en-ZA"/>
              </w:rPr>
            </w:pPr>
            <w:r w:rsidRPr="00F2695A">
              <w:rPr>
                <w:rFonts w:ascii="Arial" w:hAnsi="Arial" w:cs="Arial"/>
                <w:szCs w:val="24"/>
                <w:lang w:val="en-ZA"/>
              </w:rPr>
              <w:t>6.9</w:t>
            </w:r>
          </w:p>
        </w:tc>
        <w:tc>
          <w:tcPr>
            <w:tcW w:w="1530" w:type="dxa"/>
          </w:tcPr>
          <w:p w:rsidR="001340DB" w:rsidRPr="00F2695A" w:rsidRDefault="001340DB">
            <w:pPr>
              <w:jc w:val="right"/>
              <w:rPr>
                <w:rFonts w:ascii="Arial" w:hAnsi="Arial" w:cs="Arial"/>
                <w:szCs w:val="24"/>
                <w:lang w:val="en-ZA"/>
              </w:rPr>
            </w:pPr>
            <w:r w:rsidRPr="00F2695A">
              <w:rPr>
                <w:rFonts w:ascii="Arial" w:hAnsi="Arial" w:cs="Arial"/>
                <w:szCs w:val="24"/>
                <w:lang w:val="en-ZA"/>
              </w:rPr>
              <w:t>18.4</w:t>
            </w:r>
          </w:p>
        </w:tc>
        <w:tc>
          <w:tcPr>
            <w:tcW w:w="2994" w:type="dxa"/>
            <w:vMerge/>
            <w:tcBorders>
              <w:bottom w:val="single" w:sz="4" w:space="0" w:color="auto"/>
            </w:tcBorders>
          </w:tcPr>
          <w:p w:rsidR="001340DB" w:rsidRPr="00F2695A" w:rsidRDefault="001340DB">
            <w:pPr>
              <w:jc w:val="right"/>
              <w:rPr>
                <w:rFonts w:ascii="Arial" w:hAnsi="Arial" w:cs="Arial"/>
                <w:szCs w:val="24"/>
                <w:lang w:val="en-ZA"/>
              </w:rPr>
            </w:pPr>
          </w:p>
        </w:tc>
      </w:tr>
      <w:tr w:rsidR="001340DB" w:rsidRPr="00F2695A">
        <w:trPr>
          <w:cantSplit/>
        </w:trPr>
        <w:tc>
          <w:tcPr>
            <w:tcW w:w="919" w:type="dxa"/>
          </w:tcPr>
          <w:p w:rsidR="001340DB" w:rsidRPr="00F2695A" w:rsidRDefault="001340DB">
            <w:pPr>
              <w:jc w:val="both"/>
              <w:rPr>
                <w:rFonts w:ascii="Arial" w:hAnsi="Arial" w:cs="Arial"/>
                <w:szCs w:val="24"/>
                <w:lang w:val="en-ZA"/>
              </w:rPr>
            </w:pPr>
            <w:r w:rsidRPr="00F2695A">
              <w:rPr>
                <w:rFonts w:ascii="Arial" w:hAnsi="Arial" w:cs="Arial"/>
                <w:szCs w:val="24"/>
                <w:lang w:val="en-ZA"/>
              </w:rPr>
              <w:t>Jul</w:t>
            </w:r>
          </w:p>
        </w:tc>
        <w:tc>
          <w:tcPr>
            <w:tcW w:w="1553" w:type="dxa"/>
          </w:tcPr>
          <w:p w:rsidR="001340DB" w:rsidRPr="00F2695A" w:rsidRDefault="00530DAF">
            <w:pPr>
              <w:jc w:val="right"/>
              <w:rPr>
                <w:rFonts w:ascii="Arial" w:hAnsi="Arial" w:cs="Arial"/>
                <w:szCs w:val="24"/>
                <w:lang w:val="en-ZA"/>
              </w:rPr>
            </w:pPr>
            <w:r w:rsidRPr="00F2695A">
              <w:rPr>
                <w:rFonts w:ascii="Arial" w:hAnsi="Arial" w:cs="Arial"/>
                <w:szCs w:val="24"/>
                <w:lang w:val="en-ZA"/>
              </w:rPr>
              <w:t>89.0</w:t>
            </w:r>
          </w:p>
        </w:tc>
        <w:tc>
          <w:tcPr>
            <w:tcW w:w="1506" w:type="dxa"/>
          </w:tcPr>
          <w:p w:rsidR="001340DB" w:rsidRPr="00F2695A" w:rsidRDefault="001340DB">
            <w:pPr>
              <w:jc w:val="right"/>
              <w:rPr>
                <w:rFonts w:ascii="Arial" w:hAnsi="Arial" w:cs="Arial"/>
                <w:szCs w:val="24"/>
                <w:lang w:val="en-ZA"/>
              </w:rPr>
            </w:pPr>
            <w:r w:rsidRPr="00F2695A">
              <w:rPr>
                <w:rFonts w:ascii="Arial" w:hAnsi="Arial" w:cs="Arial"/>
                <w:szCs w:val="24"/>
                <w:lang w:val="en-ZA"/>
              </w:rPr>
              <w:t>5.7</w:t>
            </w:r>
          </w:p>
        </w:tc>
        <w:tc>
          <w:tcPr>
            <w:tcW w:w="1530" w:type="dxa"/>
          </w:tcPr>
          <w:p w:rsidR="001340DB" w:rsidRPr="00F2695A" w:rsidRDefault="001340DB">
            <w:pPr>
              <w:jc w:val="right"/>
              <w:rPr>
                <w:rFonts w:ascii="Arial" w:hAnsi="Arial" w:cs="Arial"/>
                <w:szCs w:val="24"/>
                <w:lang w:val="en-ZA"/>
              </w:rPr>
            </w:pPr>
            <w:r w:rsidRPr="00F2695A">
              <w:rPr>
                <w:rFonts w:ascii="Arial" w:hAnsi="Arial" w:cs="Arial"/>
                <w:szCs w:val="24"/>
                <w:lang w:val="en-ZA"/>
              </w:rPr>
              <w:t>17.6</w:t>
            </w:r>
          </w:p>
        </w:tc>
        <w:tc>
          <w:tcPr>
            <w:tcW w:w="2994" w:type="dxa"/>
            <w:tcBorders>
              <w:bottom w:val="double" w:sz="4" w:space="0" w:color="auto"/>
            </w:tcBorders>
            <w:shd w:val="clear" w:color="auto" w:fill="CCCCCC"/>
          </w:tcPr>
          <w:p w:rsidR="001340DB" w:rsidRPr="00F2695A" w:rsidRDefault="001340DB">
            <w:pPr>
              <w:jc w:val="center"/>
              <w:rPr>
                <w:rFonts w:ascii="Arial" w:hAnsi="Arial" w:cs="Arial"/>
                <w:b/>
                <w:bCs/>
                <w:szCs w:val="24"/>
                <w:lang w:val="en-ZA"/>
              </w:rPr>
            </w:pPr>
            <w:r w:rsidRPr="00F2695A">
              <w:rPr>
                <w:rFonts w:ascii="Arial" w:hAnsi="Arial" w:cs="Arial"/>
                <w:b/>
                <w:bCs/>
                <w:szCs w:val="24"/>
                <w:lang w:val="en-ZA"/>
              </w:rPr>
              <w:t>Heat units (hrs &gt; 10</w:t>
            </w:r>
            <w:r w:rsidRPr="00F2695A">
              <w:rPr>
                <w:rFonts w:ascii="Arial" w:hAnsi="Arial" w:cs="Arial"/>
                <w:b/>
                <w:bCs/>
                <w:szCs w:val="24"/>
                <w:vertAlign w:val="superscript"/>
                <w:lang w:val="en-ZA"/>
              </w:rPr>
              <w:t>o</w:t>
            </w:r>
            <w:r w:rsidRPr="00F2695A">
              <w:rPr>
                <w:rFonts w:ascii="Arial" w:hAnsi="Arial" w:cs="Arial"/>
                <w:b/>
                <w:bCs/>
                <w:szCs w:val="24"/>
                <w:lang w:val="en-ZA"/>
              </w:rPr>
              <w:t>C)</w:t>
            </w:r>
          </w:p>
        </w:tc>
      </w:tr>
      <w:tr w:rsidR="001340DB" w:rsidRPr="00F2695A">
        <w:trPr>
          <w:cantSplit/>
        </w:trPr>
        <w:tc>
          <w:tcPr>
            <w:tcW w:w="919" w:type="dxa"/>
          </w:tcPr>
          <w:p w:rsidR="001340DB" w:rsidRPr="00F2695A" w:rsidRDefault="001340DB">
            <w:pPr>
              <w:jc w:val="both"/>
              <w:rPr>
                <w:rFonts w:ascii="Arial" w:hAnsi="Arial" w:cs="Arial"/>
                <w:szCs w:val="24"/>
                <w:lang w:val="en-ZA"/>
              </w:rPr>
            </w:pPr>
            <w:r w:rsidRPr="00F2695A">
              <w:rPr>
                <w:rFonts w:ascii="Arial" w:hAnsi="Arial" w:cs="Arial"/>
                <w:szCs w:val="24"/>
                <w:lang w:val="en-ZA"/>
              </w:rPr>
              <w:t>Aug</w:t>
            </w:r>
          </w:p>
        </w:tc>
        <w:tc>
          <w:tcPr>
            <w:tcW w:w="1553" w:type="dxa"/>
          </w:tcPr>
          <w:p w:rsidR="001340DB" w:rsidRPr="00F2695A" w:rsidRDefault="00530DAF">
            <w:pPr>
              <w:jc w:val="right"/>
              <w:rPr>
                <w:rFonts w:ascii="Arial" w:hAnsi="Arial" w:cs="Arial"/>
                <w:szCs w:val="24"/>
                <w:lang w:val="en-ZA"/>
              </w:rPr>
            </w:pPr>
            <w:r w:rsidRPr="00F2695A">
              <w:rPr>
                <w:rFonts w:ascii="Arial" w:hAnsi="Arial" w:cs="Arial"/>
                <w:szCs w:val="24"/>
                <w:lang w:val="en-ZA"/>
              </w:rPr>
              <w:t>79.9</w:t>
            </w:r>
          </w:p>
        </w:tc>
        <w:tc>
          <w:tcPr>
            <w:tcW w:w="1506" w:type="dxa"/>
          </w:tcPr>
          <w:p w:rsidR="001340DB" w:rsidRPr="00F2695A" w:rsidRDefault="001340DB">
            <w:pPr>
              <w:jc w:val="right"/>
              <w:rPr>
                <w:rFonts w:ascii="Arial" w:hAnsi="Arial" w:cs="Arial"/>
                <w:szCs w:val="24"/>
                <w:lang w:val="en-ZA"/>
              </w:rPr>
            </w:pPr>
            <w:r w:rsidRPr="00F2695A">
              <w:rPr>
                <w:rFonts w:ascii="Arial" w:hAnsi="Arial" w:cs="Arial"/>
                <w:szCs w:val="24"/>
                <w:lang w:val="en-ZA"/>
              </w:rPr>
              <w:t>5.9</w:t>
            </w:r>
          </w:p>
        </w:tc>
        <w:tc>
          <w:tcPr>
            <w:tcW w:w="1530" w:type="dxa"/>
          </w:tcPr>
          <w:p w:rsidR="001340DB" w:rsidRPr="00F2695A" w:rsidRDefault="001340DB">
            <w:pPr>
              <w:jc w:val="right"/>
              <w:rPr>
                <w:rFonts w:ascii="Arial" w:hAnsi="Arial" w:cs="Arial"/>
                <w:szCs w:val="24"/>
                <w:lang w:val="en-ZA"/>
              </w:rPr>
            </w:pPr>
            <w:r w:rsidRPr="00F2695A">
              <w:rPr>
                <w:rFonts w:ascii="Arial" w:hAnsi="Arial" w:cs="Arial"/>
                <w:szCs w:val="24"/>
                <w:lang w:val="en-ZA"/>
              </w:rPr>
              <w:t>18.4</w:t>
            </w:r>
          </w:p>
        </w:tc>
        <w:tc>
          <w:tcPr>
            <w:tcW w:w="2994" w:type="dxa"/>
            <w:vMerge w:val="restart"/>
            <w:tcBorders>
              <w:top w:val="double" w:sz="4" w:space="0" w:color="auto"/>
            </w:tcBorders>
          </w:tcPr>
          <w:p w:rsidR="001340DB" w:rsidRPr="00F2695A" w:rsidRDefault="001340DB">
            <w:pPr>
              <w:rPr>
                <w:rFonts w:ascii="Arial" w:hAnsi="Arial" w:cs="Arial"/>
                <w:szCs w:val="24"/>
                <w:lang w:val="en-ZA"/>
              </w:rPr>
            </w:pPr>
            <w:r w:rsidRPr="00F2695A">
              <w:rPr>
                <w:rFonts w:ascii="Arial" w:hAnsi="Arial" w:cs="Arial"/>
                <w:szCs w:val="24"/>
                <w:lang w:val="en-ZA"/>
              </w:rPr>
              <w:t xml:space="preserve">Summer </w:t>
            </w:r>
          </w:p>
          <w:p w:rsidR="001340DB" w:rsidRPr="00F2695A" w:rsidRDefault="002E346F">
            <w:pPr>
              <w:rPr>
                <w:rFonts w:ascii="Arial" w:hAnsi="Arial" w:cs="Arial"/>
                <w:szCs w:val="24"/>
                <w:lang w:val="en-ZA"/>
              </w:rPr>
            </w:pPr>
            <w:r w:rsidRPr="00F2695A">
              <w:rPr>
                <w:rFonts w:ascii="Arial" w:hAnsi="Arial" w:cs="Arial"/>
                <w:szCs w:val="24"/>
                <w:lang w:val="en-ZA"/>
              </w:rPr>
              <w:t xml:space="preserve">(Oct-Mar): </w:t>
            </w:r>
          </w:p>
          <w:p w:rsidR="001340DB" w:rsidRPr="00F2695A" w:rsidRDefault="001340DB">
            <w:pPr>
              <w:rPr>
                <w:rFonts w:ascii="Arial" w:hAnsi="Arial" w:cs="Arial"/>
                <w:szCs w:val="24"/>
                <w:lang w:val="en-ZA"/>
              </w:rPr>
            </w:pPr>
          </w:p>
          <w:p w:rsidR="001340DB" w:rsidRPr="00F2695A" w:rsidRDefault="001340DB">
            <w:pPr>
              <w:rPr>
                <w:rFonts w:ascii="Arial" w:hAnsi="Arial" w:cs="Arial"/>
                <w:szCs w:val="24"/>
                <w:lang w:val="en-ZA"/>
              </w:rPr>
            </w:pPr>
            <w:r w:rsidRPr="00F2695A">
              <w:rPr>
                <w:rFonts w:ascii="Arial" w:hAnsi="Arial" w:cs="Arial"/>
                <w:szCs w:val="24"/>
                <w:lang w:val="en-ZA"/>
              </w:rPr>
              <w:t>Winter</w:t>
            </w:r>
          </w:p>
          <w:p w:rsidR="001340DB" w:rsidRPr="00F2695A" w:rsidRDefault="002E346F">
            <w:pPr>
              <w:rPr>
                <w:rFonts w:ascii="Arial" w:hAnsi="Arial" w:cs="Arial"/>
                <w:szCs w:val="24"/>
                <w:lang w:val="en-ZA"/>
              </w:rPr>
            </w:pPr>
            <w:r w:rsidRPr="00F2695A">
              <w:rPr>
                <w:rFonts w:ascii="Arial" w:hAnsi="Arial" w:cs="Arial"/>
                <w:szCs w:val="24"/>
                <w:lang w:val="en-ZA"/>
              </w:rPr>
              <w:t xml:space="preserve">(Apr-Sept): </w:t>
            </w:r>
          </w:p>
        </w:tc>
      </w:tr>
      <w:tr w:rsidR="001340DB" w:rsidRPr="00F2695A">
        <w:trPr>
          <w:cantSplit/>
        </w:trPr>
        <w:tc>
          <w:tcPr>
            <w:tcW w:w="919" w:type="dxa"/>
          </w:tcPr>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Sep</w:t>
            </w:r>
          </w:p>
        </w:tc>
        <w:tc>
          <w:tcPr>
            <w:tcW w:w="1553" w:type="dxa"/>
          </w:tcPr>
          <w:p w:rsidR="001340DB" w:rsidRPr="00F2695A" w:rsidRDefault="00530DAF">
            <w:pPr>
              <w:spacing w:line="360" w:lineRule="auto"/>
              <w:jc w:val="right"/>
              <w:rPr>
                <w:rFonts w:ascii="Arial" w:hAnsi="Arial" w:cs="Arial"/>
                <w:szCs w:val="24"/>
                <w:lang w:val="en-ZA"/>
              </w:rPr>
            </w:pPr>
            <w:r w:rsidRPr="00F2695A">
              <w:rPr>
                <w:rFonts w:ascii="Arial" w:hAnsi="Arial" w:cs="Arial"/>
                <w:szCs w:val="24"/>
                <w:lang w:val="en-ZA"/>
              </w:rPr>
              <w:t>45.9</w:t>
            </w:r>
          </w:p>
        </w:tc>
        <w:tc>
          <w:tcPr>
            <w:tcW w:w="1506" w:type="dxa"/>
          </w:tcPr>
          <w:p w:rsidR="001340DB" w:rsidRPr="00F2695A" w:rsidRDefault="001340DB">
            <w:pPr>
              <w:spacing w:line="360" w:lineRule="auto"/>
              <w:jc w:val="right"/>
              <w:rPr>
                <w:rFonts w:ascii="Arial" w:hAnsi="Arial" w:cs="Arial"/>
                <w:szCs w:val="24"/>
                <w:lang w:val="en-ZA"/>
              </w:rPr>
            </w:pPr>
            <w:r w:rsidRPr="00F2695A">
              <w:rPr>
                <w:rFonts w:ascii="Arial" w:hAnsi="Arial" w:cs="Arial"/>
                <w:szCs w:val="24"/>
                <w:lang w:val="en-ZA"/>
              </w:rPr>
              <w:t>7.4</w:t>
            </w:r>
          </w:p>
        </w:tc>
        <w:tc>
          <w:tcPr>
            <w:tcW w:w="1530" w:type="dxa"/>
          </w:tcPr>
          <w:p w:rsidR="001340DB" w:rsidRPr="00F2695A" w:rsidRDefault="001340DB">
            <w:pPr>
              <w:spacing w:line="360" w:lineRule="auto"/>
              <w:jc w:val="right"/>
              <w:rPr>
                <w:rFonts w:ascii="Arial" w:hAnsi="Arial" w:cs="Arial"/>
                <w:szCs w:val="24"/>
                <w:lang w:val="en-ZA"/>
              </w:rPr>
            </w:pPr>
            <w:r w:rsidRPr="00F2695A">
              <w:rPr>
                <w:rFonts w:ascii="Arial" w:hAnsi="Arial" w:cs="Arial"/>
                <w:szCs w:val="24"/>
                <w:lang w:val="en-ZA"/>
              </w:rPr>
              <w:t>20.3</w:t>
            </w:r>
          </w:p>
        </w:tc>
        <w:tc>
          <w:tcPr>
            <w:tcW w:w="2994" w:type="dxa"/>
            <w:vMerge/>
          </w:tcPr>
          <w:p w:rsidR="001340DB" w:rsidRPr="00F2695A" w:rsidRDefault="001340DB">
            <w:pPr>
              <w:spacing w:line="360" w:lineRule="auto"/>
              <w:jc w:val="right"/>
              <w:rPr>
                <w:rFonts w:ascii="Arial" w:hAnsi="Arial" w:cs="Arial"/>
                <w:szCs w:val="24"/>
                <w:lang w:val="en-ZA"/>
              </w:rPr>
            </w:pPr>
          </w:p>
        </w:tc>
      </w:tr>
      <w:tr w:rsidR="001340DB" w:rsidRPr="00F2695A" w:rsidTr="00F600E7">
        <w:trPr>
          <w:cantSplit/>
          <w:trHeight w:val="289"/>
        </w:trPr>
        <w:tc>
          <w:tcPr>
            <w:tcW w:w="919" w:type="dxa"/>
          </w:tcPr>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Oct</w:t>
            </w:r>
          </w:p>
        </w:tc>
        <w:tc>
          <w:tcPr>
            <w:tcW w:w="1553" w:type="dxa"/>
          </w:tcPr>
          <w:p w:rsidR="001340DB" w:rsidRPr="00F2695A" w:rsidRDefault="00530DAF">
            <w:pPr>
              <w:spacing w:line="360" w:lineRule="auto"/>
              <w:jc w:val="right"/>
              <w:rPr>
                <w:rFonts w:ascii="Arial" w:hAnsi="Arial" w:cs="Arial"/>
                <w:szCs w:val="24"/>
                <w:lang w:val="en-ZA"/>
              </w:rPr>
            </w:pPr>
            <w:r w:rsidRPr="00F2695A">
              <w:rPr>
                <w:rFonts w:ascii="Arial" w:hAnsi="Arial" w:cs="Arial"/>
                <w:szCs w:val="24"/>
                <w:lang w:val="en-ZA"/>
              </w:rPr>
              <w:t>32.7</w:t>
            </w:r>
          </w:p>
        </w:tc>
        <w:tc>
          <w:tcPr>
            <w:tcW w:w="1506" w:type="dxa"/>
          </w:tcPr>
          <w:p w:rsidR="001340DB" w:rsidRPr="00F2695A" w:rsidRDefault="001340DB">
            <w:pPr>
              <w:spacing w:line="360" w:lineRule="auto"/>
              <w:jc w:val="right"/>
              <w:rPr>
                <w:rFonts w:ascii="Arial" w:hAnsi="Arial" w:cs="Arial"/>
                <w:szCs w:val="24"/>
                <w:lang w:val="en-ZA"/>
              </w:rPr>
            </w:pPr>
            <w:r w:rsidRPr="00F2695A">
              <w:rPr>
                <w:rFonts w:ascii="Arial" w:hAnsi="Arial" w:cs="Arial"/>
                <w:szCs w:val="24"/>
                <w:lang w:val="en-ZA"/>
              </w:rPr>
              <w:t>9.4</w:t>
            </w:r>
          </w:p>
        </w:tc>
        <w:tc>
          <w:tcPr>
            <w:tcW w:w="1530" w:type="dxa"/>
          </w:tcPr>
          <w:p w:rsidR="001340DB" w:rsidRPr="00F2695A" w:rsidRDefault="001340DB">
            <w:pPr>
              <w:spacing w:line="360" w:lineRule="auto"/>
              <w:jc w:val="right"/>
              <w:rPr>
                <w:rFonts w:ascii="Arial" w:hAnsi="Arial" w:cs="Arial"/>
                <w:szCs w:val="24"/>
                <w:lang w:val="en-ZA"/>
              </w:rPr>
            </w:pPr>
            <w:r w:rsidRPr="00F2695A">
              <w:rPr>
                <w:rFonts w:ascii="Arial" w:hAnsi="Arial" w:cs="Arial"/>
                <w:szCs w:val="24"/>
                <w:lang w:val="en-ZA"/>
              </w:rPr>
              <w:t>23.3</w:t>
            </w:r>
          </w:p>
        </w:tc>
        <w:tc>
          <w:tcPr>
            <w:tcW w:w="2994" w:type="dxa"/>
            <w:vMerge/>
          </w:tcPr>
          <w:p w:rsidR="001340DB" w:rsidRPr="00F2695A" w:rsidRDefault="001340DB">
            <w:pPr>
              <w:spacing w:line="360" w:lineRule="auto"/>
              <w:jc w:val="right"/>
              <w:rPr>
                <w:rFonts w:ascii="Arial" w:hAnsi="Arial" w:cs="Arial"/>
                <w:szCs w:val="24"/>
                <w:lang w:val="en-ZA"/>
              </w:rPr>
            </w:pPr>
          </w:p>
        </w:tc>
      </w:tr>
      <w:tr w:rsidR="001340DB" w:rsidRPr="00F2695A" w:rsidTr="00F600E7">
        <w:trPr>
          <w:cantSplit/>
          <w:trHeight w:val="295"/>
        </w:trPr>
        <w:tc>
          <w:tcPr>
            <w:tcW w:w="919" w:type="dxa"/>
          </w:tcPr>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Nov</w:t>
            </w:r>
          </w:p>
        </w:tc>
        <w:tc>
          <w:tcPr>
            <w:tcW w:w="1553" w:type="dxa"/>
          </w:tcPr>
          <w:p w:rsidR="001340DB" w:rsidRPr="00F2695A" w:rsidRDefault="00530DAF">
            <w:pPr>
              <w:spacing w:line="360" w:lineRule="auto"/>
              <w:jc w:val="right"/>
              <w:rPr>
                <w:rFonts w:ascii="Arial" w:hAnsi="Arial" w:cs="Arial"/>
                <w:szCs w:val="24"/>
                <w:lang w:val="en-ZA"/>
              </w:rPr>
            </w:pPr>
            <w:r w:rsidRPr="00F2695A">
              <w:rPr>
                <w:rFonts w:ascii="Arial" w:hAnsi="Arial" w:cs="Arial"/>
                <w:szCs w:val="24"/>
                <w:lang w:val="en-ZA"/>
              </w:rPr>
              <w:t>21.7</w:t>
            </w:r>
          </w:p>
        </w:tc>
        <w:tc>
          <w:tcPr>
            <w:tcW w:w="1506" w:type="dxa"/>
          </w:tcPr>
          <w:p w:rsidR="001340DB" w:rsidRPr="00F2695A" w:rsidRDefault="001340DB">
            <w:pPr>
              <w:spacing w:line="360" w:lineRule="auto"/>
              <w:jc w:val="right"/>
              <w:rPr>
                <w:rFonts w:ascii="Arial" w:hAnsi="Arial" w:cs="Arial"/>
                <w:szCs w:val="24"/>
                <w:lang w:val="en-ZA"/>
              </w:rPr>
            </w:pPr>
            <w:r w:rsidRPr="00F2695A">
              <w:rPr>
                <w:rFonts w:ascii="Arial" w:hAnsi="Arial" w:cs="Arial"/>
                <w:szCs w:val="24"/>
                <w:lang w:val="en-ZA"/>
              </w:rPr>
              <w:t>12.4</w:t>
            </w:r>
          </w:p>
        </w:tc>
        <w:tc>
          <w:tcPr>
            <w:tcW w:w="1530" w:type="dxa"/>
          </w:tcPr>
          <w:p w:rsidR="001340DB" w:rsidRPr="00F2695A" w:rsidRDefault="001340DB">
            <w:pPr>
              <w:spacing w:line="360" w:lineRule="auto"/>
              <w:jc w:val="right"/>
              <w:rPr>
                <w:rFonts w:ascii="Arial" w:hAnsi="Arial" w:cs="Arial"/>
                <w:szCs w:val="24"/>
                <w:lang w:val="en-ZA"/>
              </w:rPr>
            </w:pPr>
            <w:r w:rsidRPr="00F2695A">
              <w:rPr>
                <w:rFonts w:ascii="Arial" w:hAnsi="Arial" w:cs="Arial"/>
                <w:szCs w:val="24"/>
                <w:lang w:val="en-ZA"/>
              </w:rPr>
              <w:t>26.3</w:t>
            </w:r>
          </w:p>
        </w:tc>
        <w:tc>
          <w:tcPr>
            <w:tcW w:w="2994" w:type="dxa"/>
            <w:vMerge/>
          </w:tcPr>
          <w:p w:rsidR="001340DB" w:rsidRPr="00F2695A" w:rsidRDefault="001340DB">
            <w:pPr>
              <w:spacing w:line="360" w:lineRule="auto"/>
              <w:jc w:val="right"/>
              <w:rPr>
                <w:rFonts w:ascii="Arial" w:hAnsi="Arial" w:cs="Arial"/>
                <w:szCs w:val="24"/>
                <w:lang w:val="en-ZA"/>
              </w:rPr>
            </w:pPr>
          </w:p>
        </w:tc>
      </w:tr>
      <w:tr w:rsidR="001340DB" w:rsidRPr="00F2695A">
        <w:trPr>
          <w:cantSplit/>
        </w:trPr>
        <w:tc>
          <w:tcPr>
            <w:tcW w:w="919" w:type="dxa"/>
            <w:tcBorders>
              <w:bottom w:val="double" w:sz="4" w:space="0" w:color="auto"/>
            </w:tcBorders>
          </w:tcPr>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Dec</w:t>
            </w:r>
          </w:p>
        </w:tc>
        <w:tc>
          <w:tcPr>
            <w:tcW w:w="1553" w:type="dxa"/>
            <w:tcBorders>
              <w:bottom w:val="double" w:sz="4" w:space="0" w:color="auto"/>
            </w:tcBorders>
          </w:tcPr>
          <w:p w:rsidR="001340DB" w:rsidRPr="00F2695A" w:rsidRDefault="00530DAF">
            <w:pPr>
              <w:spacing w:line="360" w:lineRule="auto"/>
              <w:jc w:val="right"/>
              <w:rPr>
                <w:rFonts w:ascii="Arial" w:hAnsi="Arial" w:cs="Arial"/>
                <w:szCs w:val="24"/>
                <w:lang w:val="en-ZA"/>
              </w:rPr>
            </w:pPr>
            <w:r w:rsidRPr="00F2695A">
              <w:rPr>
                <w:rFonts w:ascii="Arial" w:hAnsi="Arial" w:cs="Arial"/>
                <w:szCs w:val="24"/>
                <w:lang w:val="en-ZA"/>
              </w:rPr>
              <w:t>14.8</w:t>
            </w:r>
          </w:p>
        </w:tc>
        <w:tc>
          <w:tcPr>
            <w:tcW w:w="1506" w:type="dxa"/>
            <w:tcBorders>
              <w:bottom w:val="double" w:sz="4" w:space="0" w:color="auto"/>
            </w:tcBorders>
          </w:tcPr>
          <w:p w:rsidR="001340DB" w:rsidRPr="00F2695A" w:rsidRDefault="001340DB">
            <w:pPr>
              <w:spacing w:line="360" w:lineRule="auto"/>
              <w:jc w:val="right"/>
              <w:rPr>
                <w:rFonts w:ascii="Arial" w:hAnsi="Arial" w:cs="Arial"/>
                <w:szCs w:val="24"/>
                <w:lang w:val="en-ZA"/>
              </w:rPr>
            </w:pPr>
            <w:r w:rsidRPr="00F2695A">
              <w:rPr>
                <w:rFonts w:ascii="Arial" w:hAnsi="Arial" w:cs="Arial"/>
                <w:szCs w:val="24"/>
                <w:lang w:val="en-ZA"/>
              </w:rPr>
              <w:t>14.3</w:t>
            </w:r>
          </w:p>
        </w:tc>
        <w:tc>
          <w:tcPr>
            <w:tcW w:w="1530" w:type="dxa"/>
            <w:tcBorders>
              <w:bottom w:val="double" w:sz="4" w:space="0" w:color="auto"/>
            </w:tcBorders>
          </w:tcPr>
          <w:p w:rsidR="001340DB" w:rsidRPr="00F2695A" w:rsidRDefault="001340DB">
            <w:pPr>
              <w:spacing w:line="360" w:lineRule="auto"/>
              <w:jc w:val="right"/>
              <w:rPr>
                <w:rFonts w:ascii="Arial" w:hAnsi="Arial" w:cs="Arial"/>
                <w:szCs w:val="24"/>
                <w:lang w:val="en-ZA"/>
              </w:rPr>
            </w:pPr>
            <w:r w:rsidRPr="00F2695A">
              <w:rPr>
                <w:rFonts w:ascii="Arial" w:hAnsi="Arial" w:cs="Arial"/>
                <w:szCs w:val="24"/>
                <w:lang w:val="en-ZA"/>
              </w:rPr>
              <w:t>28.2</w:t>
            </w:r>
          </w:p>
        </w:tc>
        <w:tc>
          <w:tcPr>
            <w:tcW w:w="2994" w:type="dxa"/>
            <w:vMerge/>
          </w:tcPr>
          <w:p w:rsidR="001340DB" w:rsidRPr="00F2695A" w:rsidRDefault="001340DB">
            <w:pPr>
              <w:spacing w:line="360" w:lineRule="auto"/>
              <w:jc w:val="right"/>
              <w:rPr>
                <w:rFonts w:ascii="Arial" w:hAnsi="Arial" w:cs="Arial"/>
                <w:szCs w:val="24"/>
                <w:lang w:val="en-ZA"/>
              </w:rPr>
            </w:pPr>
          </w:p>
        </w:tc>
      </w:tr>
      <w:tr w:rsidR="001340DB" w:rsidRPr="00F2695A">
        <w:trPr>
          <w:cantSplit/>
        </w:trPr>
        <w:tc>
          <w:tcPr>
            <w:tcW w:w="919" w:type="dxa"/>
            <w:tcBorders>
              <w:top w:val="double" w:sz="4" w:space="0" w:color="auto"/>
            </w:tcBorders>
          </w:tcPr>
          <w:p w:rsidR="001340DB" w:rsidRPr="00F2695A" w:rsidRDefault="001340DB">
            <w:pPr>
              <w:spacing w:line="360" w:lineRule="auto"/>
              <w:jc w:val="both"/>
              <w:rPr>
                <w:rFonts w:ascii="Arial" w:hAnsi="Arial" w:cs="Arial"/>
                <w:b/>
                <w:bCs/>
                <w:szCs w:val="24"/>
                <w:lang w:val="en-ZA"/>
              </w:rPr>
            </w:pPr>
            <w:r w:rsidRPr="00F2695A">
              <w:rPr>
                <w:rFonts w:ascii="Arial" w:hAnsi="Arial" w:cs="Arial"/>
                <w:b/>
                <w:bCs/>
                <w:szCs w:val="24"/>
                <w:lang w:val="en-ZA"/>
              </w:rPr>
              <w:t>Year</w:t>
            </w:r>
          </w:p>
        </w:tc>
        <w:tc>
          <w:tcPr>
            <w:tcW w:w="1553" w:type="dxa"/>
            <w:tcBorders>
              <w:top w:val="double" w:sz="4" w:space="0" w:color="auto"/>
            </w:tcBorders>
          </w:tcPr>
          <w:p w:rsidR="001340DB" w:rsidRPr="00F2695A" w:rsidRDefault="00530DAF">
            <w:pPr>
              <w:spacing w:line="360" w:lineRule="auto"/>
              <w:jc w:val="right"/>
              <w:rPr>
                <w:rFonts w:ascii="Arial" w:hAnsi="Arial" w:cs="Arial"/>
                <w:b/>
                <w:bCs/>
                <w:szCs w:val="24"/>
                <w:lang w:val="en-ZA"/>
              </w:rPr>
            </w:pPr>
            <w:r w:rsidRPr="00F2695A">
              <w:rPr>
                <w:rFonts w:ascii="Arial" w:hAnsi="Arial" w:cs="Arial"/>
                <w:b/>
                <w:bCs/>
                <w:szCs w:val="24"/>
                <w:lang w:val="en-ZA"/>
              </w:rPr>
              <w:t>524.7</w:t>
            </w:r>
            <w:r w:rsidR="001340DB" w:rsidRPr="00F2695A">
              <w:rPr>
                <w:rFonts w:ascii="Arial" w:hAnsi="Arial" w:cs="Arial"/>
                <w:b/>
                <w:bCs/>
                <w:szCs w:val="24"/>
                <w:lang w:val="en-ZA"/>
              </w:rPr>
              <w:t xml:space="preserve"> mm </w:t>
            </w:r>
          </w:p>
        </w:tc>
        <w:tc>
          <w:tcPr>
            <w:tcW w:w="3036" w:type="dxa"/>
            <w:gridSpan w:val="2"/>
            <w:tcBorders>
              <w:top w:val="double" w:sz="4" w:space="0" w:color="auto"/>
            </w:tcBorders>
          </w:tcPr>
          <w:p w:rsidR="001340DB" w:rsidRPr="00F2695A" w:rsidRDefault="001340DB">
            <w:pPr>
              <w:spacing w:line="360" w:lineRule="auto"/>
              <w:jc w:val="center"/>
              <w:rPr>
                <w:rFonts w:ascii="Arial" w:hAnsi="Arial" w:cs="Arial"/>
                <w:b/>
                <w:bCs/>
                <w:szCs w:val="24"/>
                <w:lang w:val="en-ZA"/>
              </w:rPr>
            </w:pPr>
            <w:r w:rsidRPr="00F2695A">
              <w:rPr>
                <w:rFonts w:ascii="Arial" w:hAnsi="Arial" w:cs="Arial"/>
                <w:b/>
                <w:bCs/>
                <w:szCs w:val="24"/>
                <w:lang w:val="en-ZA"/>
              </w:rPr>
              <w:t>17.3</w:t>
            </w:r>
            <w:r w:rsidRPr="00F2695A">
              <w:rPr>
                <w:rFonts w:ascii="Arial" w:hAnsi="Arial" w:cs="Arial"/>
                <w:b/>
                <w:bCs/>
                <w:szCs w:val="24"/>
                <w:vertAlign w:val="superscript"/>
                <w:lang w:val="en-ZA"/>
              </w:rPr>
              <w:t>o</w:t>
            </w:r>
            <w:r w:rsidRPr="00F2695A">
              <w:rPr>
                <w:rFonts w:ascii="Arial" w:hAnsi="Arial" w:cs="Arial"/>
                <w:b/>
                <w:bCs/>
                <w:szCs w:val="24"/>
                <w:lang w:val="en-ZA"/>
              </w:rPr>
              <w:t>C (Average)</w:t>
            </w:r>
          </w:p>
        </w:tc>
        <w:tc>
          <w:tcPr>
            <w:tcW w:w="2994" w:type="dxa"/>
            <w:vMerge/>
          </w:tcPr>
          <w:p w:rsidR="001340DB" w:rsidRPr="00F2695A" w:rsidRDefault="001340DB">
            <w:pPr>
              <w:spacing w:line="360" w:lineRule="auto"/>
              <w:jc w:val="center"/>
              <w:rPr>
                <w:rFonts w:ascii="Arial" w:hAnsi="Arial" w:cs="Arial"/>
                <w:b/>
                <w:bCs/>
                <w:szCs w:val="24"/>
                <w:lang w:val="en-ZA"/>
              </w:rPr>
            </w:pPr>
          </w:p>
        </w:tc>
      </w:tr>
    </w:tbl>
    <w:p w:rsidR="001340DB" w:rsidRPr="00F2695A" w:rsidRDefault="001340DB">
      <w:pPr>
        <w:spacing w:line="360" w:lineRule="auto"/>
        <w:ind w:left="360"/>
        <w:jc w:val="both"/>
        <w:rPr>
          <w:rFonts w:ascii="Arial" w:hAnsi="Arial" w:cs="Arial"/>
          <w:szCs w:val="24"/>
          <w:lang w:val="en-ZA"/>
        </w:rPr>
      </w:pPr>
    </w:p>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The extreme high temperature that has been recorded is 43.0</w:t>
      </w:r>
      <w:r w:rsidRPr="00F2695A">
        <w:rPr>
          <w:rFonts w:ascii="Arial" w:hAnsi="Arial" w:cs="Arial"/>
          <w:szCs w:val="24"/>
          <w:vertAlign w:val="superscript"/>
          <w:lang w:val="en-ZA"/>
        </w:rPr>
        <w:t>o</w:t>
      </w:r>
      <w:r w:rsidRPr="00F2695A">
        <w:rPr>
          <w:rFonts w:ascii="Arial" w:hAnsi="Arial" w:cs="Arial"/>
          <w:szCs w:val="24"/>
          <w:lang w:val="en-ZA"/>
        </w:rPr>
        <w:t>C and the extreme low –</w:t>
      </w:r>
      <w:r w:rsidR="00530DAF" w:rsidRPr="00F2695A">
        <w:rPr>
          <w:rFonts w:ascii="Arial" w:hAnsi="Arial" w:cs="Arial"/>
          <w:szCs w:val="24"/>
          <w:lang w:val="en-ZA"/>
        </w:rPr>
        <w:t>0</w:t>
      </w:r>
      <w:r w:rsidRPr="00F2695A">
        <w:rPr>
          <w:rFonts w:ascii="Arial" w:hAnsi="Arial" w:cs="Arial"/>
          <w:szCs w:val="24"/>
          <w:lang w:val="en-ZA"/>
        </w:rPr>
        <w:t xml:space="preserve">.5ºC. </w:t>
      </w:r>
    </w:p>
    <w:p w:rsidR="001340DB" w:rsidRPr="00F2695A" w:rsidRDefault="001340DB">
      <w:pPr>
        <w:spacing w:line="360" w:lineRule="auto"/>
        <w:jc w:val="both"/>
        <w:rPr>
          <w:rFonts w:ascii="Arial" w:hAnsi="Arial" w:cs="Arial"/>
          <w:szCs w:val="24"/>
          <w:lang w:val="en-ZA"/>
        </w:rPr>
      </w:pPr>
    </w:p>
    <w:p w:rsidR="001340DB" w:rsidRPr="00F2695A" w:rsidRDefault="001340DB">
      <w:pPr>
        <w:numPr>
          <w:ilvl w:val="1"/>
          <w:numId w:val="3"/>
        </w:numPr>
        <w:spacing w:line="360" w:lineRule="auto"/>
        <w:jc w:val="both"/>
        <w:rPr>
          <w:rFonts w:ascii="Arial" w:hAnsi="Arial" w:cs="Arial"/>
          <w:b/>
          <w:bCs/>
          <w:szCs w:val="24"/>
          <w:lang w:val="en-ZA"/>
        </w:rPr>
      </w:pPr>
      <w:r w:rsidRPr="00F2695A">
        <w:rPr>
          <w:rFonts w:ascii="Arial" w:hAnsi="Arial" w:cs="Arial"/>
          <w:b/>
          <w:bCs/>
          <w:szCs w:val="24"/>
          <w:lang w:val="en-ZA"/>
        </w:rPr>
        <w:t>Parent Material</w:t>
      </w:r>
    </w:p>
    <w:p w:rsidR="001340DB" w:rsidRPr="00F2695A" w:rsidRDefault="001340DB">
      <w:pPr>
        <w:spacing w:line="360" w:lineRule="auto"/>
        <w:jc w:val="both"/>
        <w:rPr>
          <w:rFonts w:ascii="Arial" w:hAnsi="Arial" w:cs="Arial"/>
          <w:szCs w:val="24"/>
          <w:lang w:val="en-ZA"/>
        </w:rPr>
      </w:pPr>
    </w:p>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 xml:space="preserve">Most of the area comprises aeolian sands of the </w:t>
      </w:r>
      <w:proofErr w:type="spellStart"/>
      <w:r w:rsidR="00B54485" w:rsidRPr="00F2695A">
        <w:rPr>
          <w:rFonts w:ascii="Arial" w:hAnsi="Arial" w:cs="Arial"/>
          <w:szCs w:val="24"/>
          <w:lang w:val="en-ZA"/>
        </w:rPr>
        <w:t>Witzand</w:t>
      </w:r>
      <w:proofErr w:type="spellEnd"/>
      <w:r w:rsidRPr="00F2695A">
        <w:rPr>
          <w:rFonts w:ascii="Arial" w:hAnsi="Arial" w:cs="Arial"/>
          <w:szCs w:val="24"/>
          <w:lang w:val="en-ZA"/>
        </w:rPr>
        <w:t xml:space="preserve"> Formation (Geological Survey, 1990). </w:t>
      </w:r>
    </w:p>
    <w:p w:rsidR="001340DB" w:rsidRPr="00F2695A" w:rsidRDefault="001340DB">
      <w:pPr>
        <w:spacing w:line="360" w:lineRule="auto"/>
        <w:jc w:val="both"/>
        <w:rPr>
          <w:rFonts w:ascii="Arial" w:hAnsi="Arial" w:cs="Arial"/>
          <w:b/>
          <w:bCs/>
          <w:szCs w:val="24"/>
          <w:lang w:val="en-ZA"/>
        </w:rPr>
      </w:pPr>
    </w:p>
    <w:p w:rsidR="001340DB" w:rsidRPr="00F2695A" w:rsidRDefault="001340DB">
      <w:pPr>
        <w:spacing w:line="360" w:lineRule="auto"/>
        <w:jc w:val="both"/>
        <w:rPr>
          <w:rFonts w:ascii="Arial" w:hAnsi="Arial" w:cs="Arial"/>
          <w:b/>
          <w:bCs/>
          <w:szCs w:val="24"/>
          <w:lang w:val="en-ZA"/>
        </w:rPr>
      </w:pPr>
      <w:r w:rsidRPr="00F2695A">
        <w:rPr>
          <w:rFonts w:ascii="Arial" w:hAnsi="Arial" w:cs="Arial"/>
          <w:b/>
          <w:bCs/>
          <w:szCs w:val="24"/>
          <w:lang w:val="en-ZA"/>
        </w:rPr>
        <w:t>3.</w:t>
      </w:r>
      <w:r w:rsidRPr="00F2695A">
        <w:rPr>
          <w:rFonts w:ascii="Arial" w:hAnsi="Arial" w:cs="Arial"/>
          <w:b/>
          <w:bCs/>
          <w:szCs w:val="24"/>
          <w:lang w:val="en-ZA"/>
        </w:rPr>
        <w:tab/>
        <w:t>METHODOLOGY</w:t>
      </w:r>
    </w:p>
    <w:p w:rsidR="001340DB" w:rsidRPr="00F2695A" w:rsidRDefault="001340DB">
      <w:pPr>
        <w:spacing w:line="360" w:lineRule="auto"/>
        <w:jc w:val="both"/>
        <w:rPr>
          <w:rFonts w:ascii="Arial" w:hAnsi="Arial" w:cs="Arial"/>
          <w:szCs w:val="24"/>
          <w:lang w:val="en-ZA"/>
        </w:rPr>
      </w:pPr>
    </w:p>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 xml:space="preserve">The </w:t>
      </w:r>
      <w:r w:rsidR="00B54485" w:rsidRPr="00F2695A">
        <w:rPr>
          <w:rFonts w:ascii="Arial" w:hAnsi="Arial" w:cs="Arial"/>
          <w:szCs w:val="24"/>
          <w:lang w:val="en-ZA"/>
        </w:rPr>
        <w:t>whole of the country is covered by</w:t>
      </w:r>
      <w:r w:rsidRPr="00F2695A">
        <w:rPr>
          <w:rFonts w:ascii="Arial" w:hAnsi="Arial" w:cs="Arial"/>
          <w:szCs w:val="24"/>
          <w:lang w:val="en-ZA"/>
        </w:rPr>
        <w:t xml:space="preserve"> land type data at 1:250 000 scale. However, most of the study area occurs within the boundary of the coverage by 1:50 000 scale soil maps (Jacobs, </w:t>
      </w:r>
      <w:proofErr w:type="spellStart"/>
      <w:r w:rsidRPr="00F2695A">
        <w:rPr>
          <w:rFonts w:ascii="Arial" w:hAnsi="Arial" w:cs="Arial"/>
          <w:szCs w:val="24"/>
          <w:lang w:val="en-ZA"/>
        </w:rPr>
        <w:t>Oosthuizen</w:t>
      </w:r>
      <w:proofErr w:type="spellEnd"/>
      <w:r w:rsidRPr="00F2695A">
        <w:rPr>
          <w:rFonts w:ascii="Arial" w:hAnsi="Arial" w:cs="Arial"/>
          <w:szCs w:val="24"/>
          <w:lang w:val="en-ZA"/>
        </w:rPr>
        <w:t xml:space="preserve"> &amp; </w:t>
      </w:r>
      <w:proofErr w:type="spellStart"/>
      <w:r w:rsidRPr="00F2695A">
        <w:rPr>
          <w:rFonts w:ascii="Arial" w:hAnsi="Arial" w:cs="Arial"/>
          <w:szCs w:val="24"/>
          <w:lang w:val="en-ZA"/>
        </w:rPr>
        <w:t>Stehr</w:t>
      </w:r>
      <w:proofErr w:type="spellEnd"/>
      <w:r w:rsidRPr="00F2695A">
        <w:rPr>
          <w:rFonts w:ascii="Arial" w:hAnsi="Arial" w:cs="Arial"/>
          <w:szCs w:val="24"/>
          <w:lang w:val="en-ZA"/>
        </w:rPr>
        <w:t>, 2003)</w:t>
      </w:r>
      <w:proofErr w:type="gramStart"/>
      <w:r w:rsidRPr="00F2695A">
        <w:rPr>
          <w:rFonts w:ascii="Arial" w:hAnsi="Arial" w:cs="Arial"/>
          <w:szCs w:val="24"/>
          <w:lang w:val="en-ZA"/>
        </w:rPr>
        <w:t xml:space="preserve">.  </w:t>
      </w:r>
      <w:proofErr w:type="gramEnd"/>
      <w:r w:rsidRPr="00F2695A">
        <w:rPr>
          <w:rFonts w:ascii="Arial" w:hAnsi="Arial" w:cs="Arial"/>
          <w:szCs w:val="24"/>
          <w:lang w:val="en-ZA"/>
        </w:rPr>
        <w:t>It was therefore decided to use this information</w:t>
      </w:r>
      <w:proofErr w:type="gramStart"/>
      <w:r w:rsidRPr="00F2695A">
        <w:rPr>
          <w:rFonts w:ascii="Arial" w:hAnsi="Arial" w:cs="Arial"/>
          <w:szCs w:val="24"/>
          <w:lang w:val="en-ZA"/>
        </w:rPr>
        <w:t xml:space="preserve">.  </w:t>
      </w:r>
      <w:proofErr w:type="gramEnd"/>
      <w:r w:rsidRPr="00F2695A">
        <w:rPr>
          <w:rFonts w:ascii="Arial" w:hAnsi="Arial" w:cs="Arial"/>
          <w:szCs w:val="24"/>
          <w:lang w:val="en-ZA"/>
        </w:rPr>
        <w:t xml:space="preserve">In the 1:50 000 scale </w:t>
      </w:r>
      <w:proofErr w:type="gramStart"/>
      <w:r w:rsidRPr="00F2695A">
        <w:rPr>
          <w:rFonts w:ascii="Arial" w:hAnsi="Arial" w:cs="Arial"/>
          <w:szCs w:val="24"/>
          <w:lang w:val="en-ZA"/>
        </w:rPr>
        <w:t>survey</w:t>
      </w:r>
      <w:proofErr w:type="gramEnd"/>
      <w:r w:rsidRPr="00F2695A">
        <w:rPr>
          <w:rFonts w:ascii="Arial" w:hAnsi="Arial" w:cs="Arial"/>
          <w:szCs w:val="24"/>
          <w:lang w:val="en-ZA"/>
        </w:rPr>
        <w:t>, soil mapping units were established according to dominant and sub-dominant soil forms, which could then be allocated to a class of general agricultural potential.</w:t>
      </w:r>
    </w:p>
    <w:p w:rsidR="001340DB" w:rsidRPr="00F2695A" w:rsidRDefault="001340DB">
      <w:pPr>
        <w:spacing w:line="360" w:lineRule="auto"/>
        <w:jc w:val="both"/>
        <w:rPr>
          <w:rFonts w:ascii="Arial" w:hAnsi="Arial" w:cs="Arial"/>
          <w:szCs w:val="24"/>
          <w:lang w:val="en-ZA"/>
        </w:rPr>
      </w:pPr>
    </w:p>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 xml:space="preserve">However, the portion of the routes that occur on the 1:50 000 map sheet </w:t>
      </w:r>
      <w:r w:rsidR="00B54485" w:rsidRPr="00F2695A">
        <w:rPr>
          <w:rFonts w:ascii="Arial" w:hAnsi="Arial" w:cs="Arial"/>
          <w:szCs w:val="24"/>
          <w:lang w:val="en-ZA"/>
        </w:rPr>
        <w:t>3418BB Somerset West</w:t>
      </w:r>
      <w:r w:rsidRPr="00F2695A">
        <w:rPr>
          <w:rFonts w:ascii="Arial" w:hAnsi="Arial" w:cs="Arial"/>
          <w:szCs w:val="24"/>
          <w:lang w:val="en-ZA"/>
        </w:rPr>
        <w:t xml:space="preserve"> has not yet been finalized and has consequently not yet been digitized and added to the rest of the survey. In order to incorporate this information in the map, the provisional information was checked and correlated so that lines could be drawn and the map was </w:t>
      </w:r>
      <w:r w:rsidR="00F600E7" w:rsidRPr="00F2695A">
        <w:rPr>
          <w:rFonts w:ascii="Arial" w:hAnsi="Arial" w:cs="Arial"/>
          <w:szCs w:val="24"/>
          <w:lang w:val="en-ZA"/>
        </w:rPr>
        <w:t>then digitised</w:t>
      </w:r>
      <w:r w:rsidRPr="00F2695A">
        <w:rPr>
          <w:rFonts w:ascii="Arial" w:hAnsi="Arial" w:cs="Arial"/>
          <w:szCs w:val="24"/>
          <w:lang w:val="en-ZA"/>
        </w:rPr>
        <w:t xml:space="preserve"> to produce the version included in the Appendix.</w:t>
      </w:r>
    </w:p>
    <w:p w:rsidR="001340DB" w:rsidRPr="00F2695A" w:rsidRDefault="001340DB">
      <w:pPr>
        <w:spacing w:line="360" w:lineRule="auto"/>
        <w:jc w:val="both"/>
        <w:rPr>
          <w:rFonts w:ascii="Arial" w:hAnsi="Arial" w:cs="Arial"/>
          <w:b/>
          <w:bCs/>
          <w:szCs w:val="24"/>
          <w:lang w:val="en-ZA"/>
        </w:rPr>
      </w:pPr>
    </w:p>
    <w:p w:rsidR="00963558" w:rsidRPr="00F2695A" w:rsidRDefault="001340DB" w:rsidP="00963558">
      <w:pPr>
        <w:pStyle w:val="BodyText"/>
        <w:spacing w:line="360" w:lineRule="auto"/>
        <w:rPr>
          <w:rFonts w:ascii="Arial" w:hAnsi="Arial" w:cs="Arial"/>
          <w:b/>
          <w:szCs w:val="24"/>
          <w:lang w:val="en-ZA"/>
        </w:rPr>
      </w:pPr>
      <w:r w:rsidRPr="00F2695A">
        <w:rPr>
          <w:rFonts w:ascii="Arial" w:hAnsi="Arial" w:cs="Arial"/>
          <w:b/>
          <w:bCs/>
          <w:szCs w:val="24"/>
          <w:lang w:val="en-ZA"/>
        </w:rPr>
        <w:t>4.</w:t>
      </w:r>
      <w:r w:rsidRPr="00F2695A">
        <w:rPr>
          <w:rFonts w:ascii="Arial" w:hAnsi="Arial" w:cs="Arial"/>
          <w:b/>
          <w:bCs/>
          <w:szCs w:val="24"/>
          <w:lang w:val="en-ZA"/>
        </w:rPr>
        <w:tab/>
      </w:r>
      <w:r w:rsidR="00963558" w:rsidRPr="00F2695A">
        <w:rPr>
          <w:rFonts w:ascii="Arial" w:hAnsi="Arial" w:cs="Arial"/>
          <w:b/>
          <w:szCs w:val="24"/>
          <w:lang w:val="en-ZA"/>
        </w:rPr>
        <w:t>MITCHELL’S PLAIN-</w:t>
      </w:r>
      <w:r w:rsidR="00F2695A" w:rsidRPr="00F2695A">
        <w:rPr>
          <w:rFonts w:ascii="Arial" w:hAnsi="Arial" w:cs="Arial"/>
          <w:b/>
          <w:szCs w:val="24"/>
          <w:lang w:val="en-ZA"/>
        </w:rPr>
        <w:t>PHILIPPI</w:t>
      </w:r>
    </w:p>
    <w:p w:rsidR="001340DB" w:rsidRPr="00F2695A" w:rsidRDefault="001340DB">
      <w:pPr>
        <w:spacing w:line="360" w:lineRule="auto"/>
        <w:jc w:val="both"/>
        <w:rPr>
          <w:rFonts w:ascii="Arial" w:hAnsi="Arial" w:cs="Arial"/>
          <w:b/>
          <w:bCs/>
          <w:szCs w:val="24"/>
          <w:lang w:val="en-ZA"/>
        </w:rPr>
      </w:pPr>
      <w:r w:rsidRPr="00F2695A">
        <w:rPr>
          <w:rFonts w:ascii="Arial" w:hAnsi="Arial" w:cs="Arial"/>
          <w:b/>
          <w:bCs/>
          <w:szCs w:val="24"/>
          <w:lang w:val="en-ZA"/>
        </w:rPr>
        <w:t xml:space="preserve"> </w:t>
      </w:r>
    </w:p>
    <w:p w:rsidR="001340DB" w:rsidRPr="00F2695A" w:rsidRDefault="00963558">
      <w:pPr>
        <w:pStyle w:val="BodyText"/>
        <w:spacing w:line="360" w:lineRule="auto"/>
        <w:rPr>
          <w:rFonts w:ascii="Arial" w:hAnsi="Arial" w:cs="Arial"/>
          <w:b/>
          <w:szCs w:val="24"/>
          <w:lang w:val="en-ZA"/>
        </w:rPr>
      </w:pPr>
      <w:r w:rsidRPr="00F2695A">
        <w:rPr>
          <w:rFonts w:ascii="Arial" w:hAnsi="Arial" w:cs="Arial"/>
          <w:b/>
          <w:szCs w:val="24"/>
          <w:lang w:val="en-ZA"/>
        </w:rPr>
        <w:t>4.1</w:t>
      </w:r>
      <w:r w:rsidRPr="00F2695A">
        <w:rPr>
          <w:rFonts w:ascii="Arial" w:hAnsi="Arial" w:cs="Arial"/>
          <w:b/>
          <w:szCs w:val="24"/>
          <w:lang w:val="en-ZA"/>
        </w:rPr>
        <w:tab/>
        <w:t>Soils</w:t>
      </w:r>
    </w:p>
    <w:p w:rsidR="00F600E7" w:rsidRPr="00F2695A" w:rsidRDefault="00F600E7" w:rsidP="00F600E7">
      <w:pPr>
        <w:pStyle w:val="BodyText"/>
        <w:spacing w:line="360" w:lineRule="auto"/>
        <w:rPr>
          <w:rFonts w:ascii="Arial" w:hAnsi="Arial" w:cs="Arial"/>
          <w:szCs w:val="24"/>
          <w:lang w:val="en-ZA"/>
        </w:rPr>
      </w:pPr>
    </w:p>
    <w:p w:rsidR="001340DB" w:rsidRPr="00F2695A" w:rsidRDefault="001340DB">
      <w:pPr>
        <w:pStyle w:val="BodyText"/>
        <w:spacing w:line="360" w:lineRule="auto"/>
        <w:rPr>
          <w:rFonts w:ascii="Arial" w:hAnsi="Arial" w:cs="Arial"/>
          <w:szCs w:val="24"/>
          <w:lang w:val="en-ZA"/>
        </w:rPr>
      </w:pPr>
      <w:r w:rsidRPr="00F2695A">
        <w:rPr>
          <w:rFonts w:ascii="Arial" w:hAnsi="Arial" w:cs="Arial"/>
          <w:szCs w:val="24"/>
          <w:lang w:val="en-ZA"/>
        </w:rPr>
        <w:t xml:space="preserve">The area consists mainly of moderately deep to deep, fine- to medium-grained, grey to yellow sandy soils, dominantly of the </w:t>
      </w:r>
      <w:proofErr w:type="spellStart"/>
      <w:r w:rsidRPr="00F2695A">
        <w:rPr>
          <w:rFonts w:ascii="Arial" w:hAnsi="Arial" w:cs="Arial"/>
          <w:szCs w:val="24"/>
          <w:lang w:val="en-ZA"/>
        </w:rPr>
        <w:t>Fernwood</w:t>
      </w:r>
      <w:proofErr w:type="spellEnd"/>
      <w:r w:rsidRPr="00F2695A">
        <w:rPr>
          <w:rFonts w:ascii="Arial" w:hAnsi="Arial" w:cs="Arial"/>
          <w:szCs w:val="24"/>
          <w:lang w:val="en-ZA"/>
        </w:rPr>
        <w:t xml:space="preserve"> (</w:t>
      </w:r>
      <w:proofErr w:type="spellStart"/>
      <w:r w:rsidRPr="00F2695A">
        <w:rPr>
          <w:rFonts w:ascii="Arial" w:hAnsi="Arial" w:cs="Arial"/>
          <w:szCs w:val="24"/>
          <w:lang w:val="en-ZA"/>
        </w:rPr>
        <w:t>Fw</w:t>
      </w:r>
      <w:proofErr w:type="spellEnd"/>
      <w:r w:rsidRPr="00F2695A">
        <w:rPr>
          <w:rFonts w:ascii="Arial" w:hAnsi="Arial" w:cs="Arial"/>
          <w:szCs w:val="24"/>
          <w:lang w:val="en-ZA"/>
        </w:rPr>
        <w:t xml:space="preserve">) and </w:t>
      </w:r>
      <w:r w:rsidR="004313CC" w:rsidRPr="00F2695A">
        <w:rPr>
          <w:rFonts w:ascii="Arial" w:hAnsi="Arial" w:cs="Arial"/>
          <w:szCs w:val="24"/>
          <w:lang w:val="en-ZA"/>
        </w:rPr>
        <w:t>Namib (</w:t>
      </w:r>
      <w:proofErr w:type="spellStart"/>
      <w:r w:rsidR="004313CC" w:rsidRPr="00F2695A">
        <w:rPr>
          <w:rFonts w:ascii="Arial" w:hAnsi="Arial" w:cs="Arial"/>
          <w:szCs w:val="24"/>
          <w:lang w:val="en-ZA"/>
        </w:rPr>
        <w:t>Nb</w:t>
      </w:r>
      <w:proofErr w:type="spellEnd"/>
      <w:r w:rsidR="004313CC" w:rsidRPr="00F2695A">
        <w:rPr>
          <w:rFonts w:ascii="Arial" w:hAnsi="Arial" w:cs="Arial"/>
          <w:szCs w:val="24"/>
          <w:lang w:val="en-ZA"/>
        </w:rPr>
        <w:t>)</w:t>
      </w:r>
      <w:r w:rsidRPr="00F2695A">
        <w:rPr>
          <w:rFonts w:ascii="Arial" w:hAnsi="Arial" w:cs="Arial"/>
          <w:szCs w:val="24"/>
          <w:lang w:val="en-ZA"/>
        </w:rPr>
        <w:t xml:space="preserve"> soil forms</w:t>
      </w:r>
      <w:proofErr w:type="gramStart"/>
      <w:r w:rsidRPr="00F2695A">
        <w:rPr>
          <w:rFonts w:ascii="Arial" w:hAnsi="Arial" w:cs="Arial"/>
          <w:szCs w:val="24"/>
          <w:lang w:val="en-ZA"/>
        </w:rPr>
        <w:t xml:space="preserve">.  </w:t>
      </w:r>
      <w:proofErr w:type="gramEnd"/>
      <w:r w:rsidRPr="00F2695A">
        <w:rPr>
          <w:rFonts w:ascii="Arial" w:hAnsi="Arial" w:cs="Arial"/>
          <w:szCs w:val="24"/>
          <w:lang w:val="en-ZA"/>
        </w:rPr>
        <w:t>Where the sandy soil has a subsoil clay horizon (“duplex” soil character), these soils belong mainly to the Kroonstad (</w:t>
      </w:r>
      <w:proofErr w:type="spellStart"/>
      <w:proofErr w:type="gramStart"/>
      <w:r w:rsidRPr="00F2695A">
        <w:rPr>
          <w:rFonts w:ascii="Arial" w:hAnsi="Arial" w:cs="Arial"/>
          <w:szCs w:val="24"/>
          <w:lang w:val="en-ZA"/>
        </w:rPr>
        <w:t>Kd</w:t>
      </w:r>
      <w:proofErr w:type="spellEnd"/>
      <w:proofErr w:type="gramEnd"/>
      <w:r w:rsidRPr="00F2695A">
        <w:rPr>
          <w:rFonts w:ascii="Arial" w:hAnsi="Arial" w:cs="Arial"/>
          <w:szCs w:val="24"/>
          <w:lang w:val="en-ZA"/>
        </w:rPr>
        <w:t xml:space="preserve">) and </w:t>
      </w:r>
      <w:proofErr w:type="spellStart"/>
      <w:r w:rsidR="004313CC" w:rsidRPr="00F2695A">
        <w:rPr>
          <w:rFonts w:ascii="Arial" w:hAnsi="Arial" w:cs="Arial"/>
          <w:szCs w:val="24"/>
          <w:lang w:val="en-ZA"/>
        </w:rPr>
        <w:t>Katspruit</w:t>
      </w:r>
      <w:proofErr w:type="spellEnd"/>
      <w:r w:rsidR="004313CC" w:rsidRPr="00F2695A">
        <w:rPr>
          <w:rFonts w:ascii="Arial" w:hAnsi="Arial" w:cs="Arial"/>
          <w:szCs w:val="24"/>
          <w:lang w:val="en-ZA"/>
        </w:rPr>
        <w:t xml:space="preserve"> (Ka)</w:t>
      </w:r>
      <w:r w:rsidRPr="00F2695A">
        <w:rPr>
          <w:rFonts w:ascii="Arial" w:hAnsi="Arial" w:cs="Arial"/>
          <w:szCs w:val="24"/>
          <w:lang w:val="en-ZA"/>
        </w:rPr>
        <w:t xml:space="preserve"> soil forms. Smaller areas of shallow soils with a structured clay or hardpan carbonate subsoil also occur.</w:t>
      </w:r>
    </w:p>
    <w:p w:rsidR="001340DB" w:rsidRPr="00F2695A" w:rsidRDefault="001340DB">
      <w:pPr>
        <w:pStyle w:val="BodyText"/>
        <w:spacing w:line="360" w:lineRule="auto"/>
        <w:rPr>
          <w:rFonts w:ascii="Arial" w:hAnsi="Arial" w:cs="Arial"/>
          <w:szCs w:val="24"/>
          <w:lang w:val="en-ZA"/>
        </w:rPr>
      </w:pPr>
    </w:p>
    <w:p w:rsidR="00F600E7" w:rsidRPr="00F2695A" w:rsidRDefault="001340DB">
      <w:pPr>
        <w:pStyle w:val="BodyText"/>
        <w:spacing w:line="360" w:lineRule="auto"/>
        <w:rPr>
          <w:rFonts w:ascii="Arial" w:hAnsi="Arial" w:cs="Arial"/>
          <w:szCs w:val="24"/>
          <w:lang w:val="en-ZA"/>
        </w:rPr>
      </w:pPr>
      <w:r w:rsidRPr="00F2695A">
        <w:rPr>
          <w:rFonts w:ascii="Arial" w:hAnsi="Arial" w:cs="Arial"/>
          <w:szCs w:val="24"/>
          <w:lang w:val="en-ZA"/>
        </w:rPr>
        <w:t xml:space="preserve">A summary of the main soil characteristics is given in </w:t>
      </w:r>
      <w:r w:rsidRPr="00F2695A">
        <w:rPr>
          <w:rFonts w:ascii="Arial" w:hAnsi="Arial" w:cs="Arial"/>
          <w:b/>
          <w:bCs/>
          <w:szCs w:val="24"/>
          <w:lang w:val="en-ZA"/>
        </w:rPr>
        <w:t>Table 2</w:t>
      </w:r>
      <w:r w:rsidRPr="00F2695A">
        <w:rPr>
          <w:rFonts w:ascii="Arial" w:hAnsi="Arial" w:cs="Arial"/>
          <w:szCs w:val="24"/>
          <w:lang w:val="en-ZA"/>
        </w:rPr>
        <w:t xml:space="preserve"> below (with corresponding colours as shown on the map).</w:t>
      </w:r>
    </w:p>
    <w:p w:rsidR="00F600E7" w:rsidRPr="00F2695A" w:rsidRDefault="00F600E7">
      <w:pPr>
        <w:pStyle w:val="BodyText"/>
        <w:spacing w:line="360" w:lineRule="auto"/>
        <w:rPr>
          <w:rFonts w:ascii="Arial" w:hAnsi="Arial" w:cs="Arial"/>
          <w:szCs w:val="24"/>
          <w:lang w:val="en-ZA"/>
        </w:rPr>
      </w:pPr>
    </w:p>
    <w:p w:rsidR="00F600E7" w:rsidRPr="00F2695A" w:rsidRDefault="003A125F">
      <w:pPr>
        <w:pStyle w:val="BodyText"/>
        <w:spacing w:line="360" w:lineRule="auto"/>
        <w:rPr>
          <w:rFonts w:ascii="Arial" w:hAnsi="Arial" w:cs="Arial"/>
          <w:i/>
          <w:szCs w:val="24"/>
          <w:lang w:val="en-ZA"/>
        </w:rPr>
      </w:pPr>
      <w:r w:rsidRPr="00F2695A">
        <w:rPr>
          <w:rFonts w:ascii="Arial" w:hAnsi="Arial" w:cs="Arial"/>
          <w:i/>
          <w:szCs w:val="24"/>
          <w:lang w:val="en-ZA"/>
        </w:rPr>
        <w:t>(</w:t>
      </w:r>
      <w:r w:rsidR="001C2CDD" w:rsidRPr="00F2695A">
        <w:rPr>
          <w:rFonts w:ascii="Arial" w:hAnsi="Arial" w:cs="Arial"/>
          <w:i/>
          <w:szCs w:val="24"/>
          <w:lang w:val="en-ZA"/>
        </w:rPr>
        <w:t>Note: t</w:t>
      </w:r>
      <w:r w:rsidRPr="00F2695A">
        <w:rPr>
          <w:rFonts w:ascii="Arial" w:hAnsi="Arial" w:cs="Arial"/>
          <w:i/>
          <w:szCs w:val="24"/>
          <w:lang w:val="en-ZA"/>
        </w:rPr>
        <w:t>he mapping units on the</w:t>
      </w:r>
      <w:r w:rsidR="00F2695A">
        <w:rPr>
          <w:rFonts w:ascii="Arial" w:hAnsi="Arial" w:cs="Arial"/>
          <w:i/>
          <w:szCs w:val="24"/>
          <w:lang w:val="en-ZA"/>
        </w:rPr>
        <w:t xml:space="preserve"> 3418 Somerset West 1:50 000 ma</w:t>
      </w:r>
      <w:r w:rsidRPr="00F2695A">
        <w:rPr>
          <w:rFonts w:ascii="Arial" w:hAnsi="Arial" w:cs="Arial"/>
          <w:i/>
          <w:szCs w:val="24"/>
          <w:lang w:val="en-ZA"/>
        </w:rPr>
        <w:t>p sheet were digitized separately from another soil survey, so their symbols have no number added on).</w:t>
      </w:r>
    </w:p>
    <w:p w:rsidR="00F600E7" w:rsidRPr="00F2695A" w:rsidRDefault="00F600E7">
      <w:pPr>
        <w:pStyle w:val="BodyText"/>
        <w:spacing w:line="360" w:lineRule="auto"/>
        <w:rPr>
          <w:rFonts w:ascii="Arial" w:hAnsi="Arial" w:cs="Arial"/>
          <w:szCs w:val="24"/>
          <w:lang w:val="en-ZA"/>
        </w:rPr>
      </w:pPr>
    </w:p>
    <w:p w:rsidR="00F600E7" w:rsidRPr="00F2695A" w:rsidRDefault="00F600E7">
      <w:pPr>
        <w:pStyle w:val="BodyText"/>
        <w:spacing w:line="360" w:lineRule="auto"/>
        <w:rPr>
          <w:rFonts w:ascii="Arial" w:hAnsi="Arial" w:cs="Arial"/>
          <w:szCs w:val="24"/>
          <w:lang w:val="en-ZA"/>
        </w:rPr>
        <w:sectPr w:rsidR="00F600E7" w:rsidRPr="00F2695A" w:rsidSect="00306696">
          <w:footerReference w:type="even" r:id="rId9"/>
          <w:footerReference w:type="default" r:id="rId10"/>
          <w:type w:val="continuous"/>
          <w:pgSz w:w="11909" w:h="16834" w:code="9"/>
          <w:pgMar w:top="1440" w:right="1555" w:bottom="1440" w:left="1800" w:header="720" w:footer="720" w:gutter="0"/>
          <w:cols w:space="720"/>
          <w:titlePg/>
        </w:sectPr>
      </w:pPr>
    </w:p>
    <w:p w:rsidR="00645F2E" w:rsidRPr="00F2695A" w:rsidRDefault="00963558" w:rsidP="00645F2E">
      <w:pPr>
        <w:pStyle w:val="BodyText"/>
        <w:spacing w:line="360" w:lineRule="auto"/>
        <w:rPr>
          <w:rFonts w:ascii="Arial" w:hAnsi="Arial" w:cs="Arial"/>
          <w:szCs w:val="24"/>
          <w:lang w:val="en-ZA"/>
        </w:rPr>
      </w:pPr>
      <w:r w:rsidRPr="00F2695A">
        <w:rPr>
          <w:rFonts w:ascii="Arial" w:hAnsi="Arial" w:cs="Arial"/>
          <w:b/>
          <w:szCs w:val="24"/>
          <w:lang w:val="en-ZA"/>
        </w:rPr>
        <w:t>Table 2</w:t>
      </w:r>
      <w:r w:rsidRPr="00F2695A">
        <w:rPr>
          <w:rFonts w:ascii="Arial" w:hAnsi="Arial" w:cs="Arial"/>
          <w:b/>
          <w:szCs w:val="24"/>
          <w:lang w:val="en-ZA"/>
        </w:rPr>
        <w:tab/>
      </w:r>
      <w:r w:rsidRPr="00F2695A">
        <w:rPr>
          <w:rFonts w:ascii="Arial" w:hAnsi="Arial" w:cs="Arial"/>
          <w:szCs w:val="24"/>
          <w:lang w:val="en-ZA"/>
        </w:rPr>
        <w:t>Soil mapping units of the Mitchell’s Plain-</w:t>
      </w:r>
      <w:r w:rsidR="00F2695A" w:rsidRPr="00F2695A">
        <w:rPr>
          <w:rFonts w:ascii="Arial" w:hAnsi="Arial" w:cs="Arial"/>
          <w:szCs w:val="24"/>
          <w:lang w:val="en-ZA"/>
        </w:rPr>
        <w:t>Philippi</w:t>
      </w:r>
      <w:r w:rsidRPr="00F2695A">
        <w:rPr>
          <w:rFonts w:ascii="Arial" w:hAnsi="Arial" w:cs="Arial"/>
          <w:szCs w:val="24"/>
          <w:lang w:val="en-ZA"/>
        </w:rPr>
        <w:t xml:space="preserve"> route</w:t>
      </w:r>
    </w:p>
    <w:tbl>
      <w:tblPr>
        <w:tblStyle w:val="TableGrid"/>
        <w:tblW w:w="14283" w:type="dxa"/>
        <w:tblLook w:val="01E0"/>
      </w:tblPr>
      <w:tblGrid>
        <w:gridCol w:w="896"/>
        <w:gridCol w:w="1697"/>
        <w:gridCol w:w="9569"/>
        <w:gridCol w:w="2121"/>
      </w:tblGrid>
      <w:tr w:rsidR="00645F2E" w:rsidRPr="00F2695A" w:rsidTr="00682964">
        <w:tc>
          <w:tcPr>
            <w:tcW w:w="896" w:type="dxa"/>
            <w:tcBorders>
              <w:bottom w:val="double" w:sz="4" w:space="0" w:color="auto"/>
            </w:tcBorders>
            <w:shd w:val="clear" w:color="auto" w:fill="D9D9D9"/>
          </w:tcPr>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Map Unit</w:t>
            </w:r>
          </w:p>
        </w:tc>
        <w:tc>
          <w:tcPr>
            <w:tcW w:w="1697" w:type="dxa"/>
            <w:tcBorders>
              <w:bottom w:val="double" w:sz="4" w:space="0" w:color="auto"/>
            </w:tcBorders>
            <w:shd w:val="clear" w:color="auto" w:fill="D9D9D9"/>
          </w:tcPr>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 xml:space="preserve">Dominant </w:t>
            </w:r>
          </w:p>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Soil form</w:t>
            </w:r>
          </w:p>
        </w:tc>
        <w:tc>
          <w:tcPr>
            <w:tcW w:w="9569" w:type="dxa"/>
            <w:tcBorders>
              <w:bottom w:val="double" w:sz="4" w:space="0" w:color="auto"/>
            </w:tcBorders>
            <w:shd w:val="clear" w:color="auto" w:fill="D9D9D9"/>
          </w:tcPr>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Soil characteristics</w:t>
            </w:r>
          </w:p>
        </w:tc>
        <w:tc>
          <w:tcPr>
            <w:tcW w:w="2121" w:type="dxa"/>
            <w:tcBorders>
              <w:bottom w:val="double" w:sz="4" w:space="0" w:color="auto"/>
            </w:tcBorders>
            <w:shd w:val="clear" w:color="auto" w:fill="D9D9D9"/>
          </w:tcPr>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Agricultural Potential</w:t>
            </w:r>
          </w:p>
        </w:tc>
      </w:tr>
      <w:tr w:rsidR="00645F2E" w:rsidRPr="00F2695A" w:rsidTr="00682964">
        <w:tc>
          <w:tcPr>
            <w:tcW w:w="896" w:type="dxa"/>
            <w:tcBorders>
              <w:bottom w:val="single" w:sz="4" w:space="0" w:color="auto"/>
            </w:tcBorders>
            <w:shd w:val="clear" w:color="auto" w:fill="FFFF99"/>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dNb</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Namib</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 xml:space="preserve">Deep (&gt;1 200 mm),  yellowish-grey, </w:t>
            </w:r>
            <w:proofErr w:type="spellStart"/>
            <w:r w:rsidRPr="00F2695A">
              <w:rPr>
                <w:rFonts w:ascii="Arial" w:hAnsi="Arial" w:cs="Arial"/>
                <w:szCs w:val="24"/>
                <w:lang w:val="en-ZA"/>
              </w:rPr>
              <w:t>eluvial</w:t>
            </w:r>
            <w:proofErr w:type="spellEnd"/>
            <w:r w:rsidRPr="00F2695A">
              <w:rPr>
                <w:rFonts w:ascii="Arial" w:hAnsi="Arial" w:cs="Arial"/>
                <w:szCs w:val="24"/>
                <w:lang w:val="en-ZA"/>
              </w:rPr>
              <w:t xml:space="preserve"> sands</w:t>
            </w:r>
          </w:p>
          <w:p w:rsidR="00645F2E" w:rsidRPr="00F2695A" w:rsidRDefault="00645F2E" w:rsidP="00682964">
            <w:pPr>
              <w:pStyle w:val="BodyText"/>
              <w:rPr>
                <w:rFonts w:ascii="Arial" w:hAnsi="Arial" w:cs="Arial"/>
                <w:szCs w:val="24"/>
                <w:lang w:val="en-ZA"/>
              </w:rPr>
            </w:pP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Low to moderate</w:t>
            </w:r>
          </w:p>
        </w:tc>
      </w:tr>
      <w:tr w:rsidR="00645F2E" w:rsidRPr="00F2695A" w:rsidTr="00682964">
        <w:tc>
          <w:tcPr>
            <w:tcW w:w="896" w:type="dxa"/>
            <w:tcBorders>
              <w:bottom w:val="single" w:sz="4" w:space="0" w:color="auto"/>
            </w:tcBorders>
            <w:shd w:val="clear" w:color="auto" w:fill="FFFF99"/>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dFw</w:t>
            </w:r>
            <w:proofErr w:type="spellEnd"/>
          </w:p>
        </w:tc>
        <w:tc>
          <w:tcPr>
            <w:tcW w:w="1697" w:type="dxa"/>
          </w:tcPr>
          <w:p w:rsidR="00645F2E" w:rsidRPr="00F2695A" w:rsidRDefault="00645F2E" w:rsidP="00682964">
            <w:pPr>
              <w:pStyle w:val="BodyText"/>
              <w:rPr>
                <w:rFonts w:ascii="Arial" w:hAnsi="Arial" w:cs="Arial"/>
                <w:szCs w:val="24"/>
                <w:lang w:val="en-ZA"/>
              </w:rPr>
            </w:pPr>
            <w:proofErr w:type="spellStart"/>
            <w:r w:rsidRPr="00F2695A">
              <w:rPr>
                <w:rFonts w:ascii="Arial" w:hAnsi="Arial" w:cs="Arial"/>
                <w:szCs w:val="24"/>
                <w:lang w:val="en-ZA"/>
              </w:rPr>
              <w:t>Fernwood</w:t>
            </w:r>
            <w:proofErr w:type="spellEnd"/>
          </w:p>
        </w:tc>
        <w:tc>
          <w:tcPr>
            <w:tcW w:w="9569" w:type="dxa"/>
          </w:tcPr>
          <w:p w:rsidR="00645F2E" w:rsidRPr="00F2695A" w:rsidRDefault="00645F2E" w:rsidP="00645F2E">
            <w:pPr>
              <w:pStyle w:val="BodyText"/>
              <w:rPr>
                <w:rFonts w:ascii="Arial" w:hAnsi="Arial" w:cs="Arial"/>
                <w:szCs w:val="24"/>
                <w:lang w:val="en-ZA"/>
              </w:rPr>
            </w:pPr>
            <w:r w:rsidRPr="00F2695A">
              <w:rPr>
                <w:rFonts w:ascii="Arial" w:hAnsi="Arial" w:cs="Arial"/>
                <w:szCs w:val="24"/>
                <w:lang w:val="en-ZA"/>
              </w:rPr>
              <w:t>Deep (&gt;1 200 mm),  yellowish-grey, aeolian sands</w:t>
            </w:r>
          </w:p>
          <w:p w:rsidR="00645F2E" w:rsidRPr="00F2695A" w:rsidRDefault="00645F2E" w:rsidP="00682964">
            <w:pPr>
              <w:pStyle w:val="BodyText"/>
              <w:rPr>
                <w:rFonts w:ascii="Arial" w:hAnsi="Arial" w:cs="Arial"/>
                <w:szCs w:val="24"/>
                <w:lang w:val="en-ZA"/>
              </w:rPr>
            </w:pP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Low to moderate</w:t>
            </w:r>
          </w:p>
        </w:tc>
      </w:tr>
      <w:tr w:rsidR="00645F2E" w:rsidRPr="00F2695A" w:rsidTr="00682964">
        <w:tc>
          <w:tcPr>
            <w:tcW w:w="896" w:type="dxa"/>
            <w:tcBorders>
              <w:bottom w:val="single" w:sz="4" w:space="0" w:color="auto"/>
            </w:tcBorders>
            <w:shd w:val="clear" w:color="auto" w:fill="FFFF99"/>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dLt</w:t>
            </w:r>
            <w:proofErr w:type="spellEnd"/>
          </w:p>
        </w:tc>
        <w:tc>
          <w:tcPr>
            <w:tcW w:w="1697" w:type="dxa"/>
          </w:tcPr>
          <w:p w:rsidR="00645F2E" w:rsidRPr="00F2695A" w:rsidRDefault="00645F2E" w:rsidP="00682964">
            <w:pPr>
              <w:pStyle w:val="BodyText"/>
              <w:rPr>
                <w:rFonts w:ascii="Arial" w:hAnsi="Arial" w:cs="Arial"/>
                <w:szCs w:val="24"/>
                <w:lang w:val="en-ZA"/>
              </w:rPr>
            </w:pPr>
            <w:proofErr w:type="spellStart"/>
            <w:r w:rsidRPr="00F2695A">
              <w:rPr>
                <w:rFonts w:ascii="Arial" w:hAnsi="Arial" w:cs="Arial"/>
                <w:szCs w:val="24"/>
                <w:lang w:val="en-ZA"/>
              </w:rPr>
              <w:t>Lamotte</w:t>
            </w:r>
            <w:proofErr w:type="spellEnd"/>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 xml:space="preserve">Deep (&gt;1 200 mm),  yellowish-grey, </w:t>
            </w:r>
            <w:proofErr w:type="spellStart"/>
            <w:r w:rsidRPr="00F2695A">
              <w:rPr>
                <w:rFonts w:ascii="Arial" w:hAnsi="Arial" w:cs="Arial"/>
                <w:szCs w:val="24"/>
                <w:lang w:val="en-ZA"/>
              </w:rPr>
              <w:t>eluvial</w:t>
            </w:r>
            <w:proofErr w:type="spellEnd"/>
            <w:r w:rsidRPr="00F2695A">
              <w:rPr>
                <w:rFonts w:ascii="Arial" w:hAnsi="Arial" w:cs="Arial"/>
                <w:szCs w:val="24"/>
                <w:lang w:val="en-ZA"/>
              </w:rPr>
              <w:t xml:space="preserve"> sands with a dark brown to reddish-brown subsurface horizon with iron and organic matter accumulation</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Low to moderate</w:t>
            </w:r>
          </w:p>
        </w:tc>
      </w:tr>
      <w:tr w:rsidR="00645F2E" w:rsidRPr="00F2695A" w:rsidTr="00682964">
        <w:tc>
          <w:tcPr>
            <w:tcW w:w="896" w:type="dxa"/>
            <w:tcBorders>
              <w:bottom w:val="single" w:sz="4" w:space="0" w:color="auto"/>
            </w:tcBorders>
            <w:shd w:val="clear" w:color="auto" w:fill="FF9900"/>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mdLt</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Namib</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 xml:space="preserve">Moderately deep to deep (600-1 200 mm),  yellowish-grey, </w:t>
            </w:r>
            <w:proofErr w:type="spellStart"/>
            <w:r w:rsidRPr="00F2695A">
              <w:rPr>
                <w:rFonts w:ascii="Arial" w:hAnsi="Arial" w:cs="Arial"/>
                <w:szCs w:val="24"/>
                <w:lang w:val="en-ZA"/>
              </w:rPr>
              <w:t>eluvial</w:t>
            </w:r>
            <w:proofErr w:type="spellEnd"/>
            <w:r w:rsidRPr="00F2695A">
              <w:rPr>
                <w:rFonts w:ascii="Arial" w:hAnsi="Arial" w:cs="Arial"/>
                <w:szCs w:val="24"/>
                <w:lang w:val="en-ZA"/>
              </w:rPr>
              <w:t xml:space="preserve"> sands with a dark brown to reddish-brown subsurface horizon with iron and organic matter accumulation</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Low to moderate</w:t>
            </w:r>
          </w:p>
        </w:tc>
      </w:tr>
      <w:tr w:rsidR="00645F2E" w:rsidRPr="00F2695A" w:rsidTr="00682964">
        <w:tc>
          <w:tcPr>
            <w:tcW w:w="896" w:type="dxa"/>
            <w:shd w:val="clear" w:color="auto" w:fill="99CCFF"/>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sKd</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Kroonstad</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lang w:val="en-ZA"/>
              </w:rPr>
              <w:t xml:space="preserve">Shallow (300-600 mm), grey to brown, sandy soils overlying mottled, usually structured, </w:t>
            </w:r>
            <w:proofErr w:type="spellStart"/>
            <w:r w:rsidRPr="00F2695A">
              <w:rPr>
                <w:rFonts w:ascii="Arial" w:hAnsi="Arial" w:cs="Arial"/>
                <w:lang w:val="en-ZA"/>
              </w:rPr>
              <w:t>hydromorphic</w:t>
            </w:r>
            <w:proofErr w:type="spellEnd"/>
            <w:r w:rsidRPr="00F2695A">
              <w:rPr>
                <w:rFonts w:ascii="Arial" w:hAnsi="Arial" w:cs="Arial"/>
                <w:lang w:val="en-ZA"/>
              </w:rPr>
              <w:t xml:space="preserve"> loamy sand to clay loam </w:t>
            </w:r>
            <w:proofErr w:type="spellStart"/>
            <w:r w:rsidRPr="00F2695A">
              <w:rPr>
                <w:rFonts w:ascii="Arial" w:hAnsi="Arial" w:cs="Arial"/>
                <w:lang w:val="en-ZA"/>
              </w:rPr>
              <w:t>subsoils</w:t>
            </w:r>
            <w:proofErr w:type="spellEnd"/>
            <w:r w:rsidRPr="00F2695A">
              <w:rPr>
                <w:rFonts w:ascii="Arial" w:hAnsi="Arial" w:cs="Arial"/>
                <w:lang w:val="en-ZA"/>
              </w:rPr>
              <w:t>; often in low-lying positions</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Low</w:t>
            </w:r>
          </w:p>
        </w:tc>
      </w:tr>
      <w:tr w:rsidR="00645F2E" w:rsidRPr="00F2695A" w:rsidTr="00645F2E">
        <w:tc>
          <w:tcPr>
            <w:tcW w:w="896" w:type="dxa"/>
            <w:tcBorders>
              <w:bottom w:val="single" w:sz="4" w:space="0" w:color="auto"/>
            </w:tcBorders>
            <w:shd w:val="clear" w:color="auto" w:fill="99CCFF"/>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sKa</w:t>
            </w:r>
            <w:proofErr w:type="spellEnd"/>
          </w:p>
        </w:tc>
        <w:tc>
          <w:tcPr>
            <w:tcW w:w="1697" w:type="dxa"/>
          </w:tcPr>
          <w:p w:rsidR="00645F2E" w:rsidRPr="00F2695A" w:rsidRDefault="00645F2E" w:rsidP="00682964">
            <w:pPr>
              <w:pStyle w:val="BodyText"/>
              <w:rPr>
                <w:rFonts w:ascii="Arial" w:hAnsi="Arial" w:cs="Arial"/>
                <w:szCs w:val="24"/>
                <w:lang w:val="en-ZA"/>
              </w:rPr>
            </w:pPr>
            <w:proofErr w:type="spellStart"/>
            <w:r w:rsidRPr="00F2695A">
              <w:rPr>
                <w:rFonts w:ascii="Arial" w:hAnsi="Arial" w:cs="Arial"/>
                <w:szCs w:val="24"/>
                <w:lang w:val="en-ZA"/>
              </w:rPr>
              <w:t>Katspruit</w:t>
            </w:r>
            <w:proofErr w:type="spellEnd"/>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lang w:val="en-ZA"/>
              </w:rPr>
              <w:t xml:space="preserve">Shallow (200-400 mm), grey to black, fine to medium sandy to sandy loam </w:t>
            </w:r>
            <w:proofErr w:type="spellStart"/>
            <w:r w:rsidRPr="00F2695A">
              <w:rPr>
                <w:rFonts w:ascii="Arial" w:hAnsi="Arial" w:cs="Arial"/>
                <w:lang w:val="en-ZA"/>
              </w:rPr>
              <w:t>topsoils</w:t>
            </w:r>
            <w:proofErr w:type="spellEnd"/>
            <w:r w:rsidRPr="00F2695A">
              <w:rPr>
                <w:rFonts w:ascii="Arial" w:hAnsi="Arial" w:cs="Arial"/>
                <w:lang w:val="en-ZA"/>
              </w:rPr>
              <w:t xml:space="preserve">, on </w:t>
            </w:r>
            <w:proofErr w:type="spellStart"/>
            <w:r w:rsidRPr="00F2695A">
              <w:rPr>
                <w:rFonts w:ascii="Arial" w:hAnsi="Arial" w:cs="Arial"/>
                <w:lang w:val="en-ZA"/>
              </w:rPr>
              <w:t>hydromorphic</w:t>
            </w:r>
            <w:proofErr w:type="spellEnd"/>
            <w:r w:rsidRPr="00F2695A">
              <w:rPr>
                <w:rFonts w:ascii="Arial" w:hAnsi="Arial" w:cs="Arial"/>
                <w:lang w:val="en-ZA"/>
              </w:rPr>
              <w:t xml:space="preserve"> clay loams to clay </w:t>
            </w:r>
            <w:proofErr w:type="spellStart"/>
            <w:r w:rsidRPr="00F2695A">
              <w:rPr>
                <w:rFonts w:ascii="Arial" w:hAnsi="Arial" w:cs="Arial"/>
                <w:lang w:val="en-ZA"/>
              </w:rPr>
              <w:t>subsoils</w:t>
            </w:r>
            <w:proofErr w:type="spellEnd"/>
            <w:r w:rsidRPr="00F2695A">
              <w:rPr>
                <w:rFonts w:ascii="Arial" w:hAnsi="Arial" w:cs="Arial"/>
                <w:lang w:val="en-ZA"/>
              </w:rPr>
              <w:t>; often in low-lying areas.</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Very low</w:t>
            </w:r>
          </w:p>
        </w:tc>
      </w:tr>
      <w:tr w:rsidR="00645F2E" w:rsidRPr="00F2695A" w:rsidTr="00645F2E">
        <w:tc>
          <w:tcPr>
            <w:tcW w:w="896" w:type="dxa"/>
            <w:tcBorders>
              <w:bottom w:val="single" w:sz="4" w:space="0" w:color="auto"/>
            </w:tcBorders>
            <w:shd w:val="clear" w:color="auto" w:fill="FF3399"/>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dWb</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Witbank</w:t>
            </w:r>
          </w:p>
        </w:tc>
        <w:tc>
          <w:tcPr>
            <w:tcW w:w="9569" w:type="dxa"/>
          </w:tcPr>
          <w:p w:rsidR="00645F2E" w:rsidRPr="00F2695A" w:rsidRDefault="00645F2E" w:rsidP="00682964">
            <w:pPr>
              <w:pStyle w:val="BodyText"/>
              <w:rPr>
                <w:rFonts w:ascii="Arial" w:hAnsi="Arial" w:cs="Arial"/>
                <w:lang w:val="en-ZA"/>
              </w:rPr>
            </w:pPr>
            <w:r w:rsidRPr="00F2695A">
              <w:rPr>
                <w:rFonts w:ascii="Arial" w:hAnsi="Arial" w:cs="Arial"/>
                <w:lang w:val="en-ZA"/>
              </w:rPr>
              <w:t>Disturbed or excavated areas</w:t>
            </w:r>
          </w:p>
          <w:p w:rsidR="00645F2E" w:rsidRPr="00F2695A" w:rsidRDefault="00645F2E" w:rsidP="00682964">
            <w:pPr>
              <w:pStyle w:val="BodyText"/>
              <w:rPr>
                <w:rFonts w:ascii="Arial" w:hAnsi="Arial" w:cs="Arial"/>
                <w:lang w:val="en-ZA"/>
              </w:rPr>
            </w:pP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Very low</w:t>
            </w:r>
          </w:p>
        </w:tc>
      </w:tr>
      <w:tr w:rsidR="00645F2E" w:rsidRPr="00F2695A" w:rsidTr="00682964">
        <w:tc>
          <w:tcPr>
            <w:tcW w:w="896" w:type="dxa"/>
            <w:shd w:val="clear" w:color="auto" w:fill="E0E0E0"/>
          </w:tcPr>
          <w:p w:rsidR="00645F2E" w:rsidRPr="00F2695A" w:rsidRDefault="00645F2E" w:rsidP="00682964">
            <w:pPr>
              <w:pStyle w:val="BodyText"/>
              <w:jc w:val="center"/>
              <w:rPr>
                <w:rFonts w:ascii="Arial" w:hAnsi="Arial" w:cs="Arial"/>
                <w:b/>
                <w:szCs w:val="24"/>
                <w:lang w:val="en-ZA"/>
              </w:rPr>
            </w:pPr>
            <w:r w:rsidRPr="00F2695A">
              <w:rPr>
                <w:rFonts w:ascii="Arial" w:hAnsi="Arial" w:cs="Arial"/>
                <w:b/>
                <w:szCs w:val="24"/>
                <w:lang w:val="en-ZA"/>
              </w:rPr>
              <w:t>U</w:t>
            </w:r>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Built up areas that were not surveyed</w:t>
            </w:r>
          </w:p>
          <w:p w:rsidR="00645F2E" w:rsidRPr="00F2695A" w:rsidRDefault="00645F2E" w:rsidP="00682964">
            <w:pPr>
              <w:pStyle w:val="BodyText"/>
              <w:rPr>
                <w:rFonts w:ascii="Arial" w:hAnsi="Arial" w:cs="Arial"/>
                <w:szCs w:val="24"/>
                <w:lang w:val="en-ZA"/>
              </w:rPr>
            </w:pP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None</w:t>
            </w:r>
          </w:p>
        </w:tc>
      </w:tr>
    </w:tbl>
    <w:p w:rsidR="00645F2E" w:rsidRPr="00F2695A" w:rsidRDefault="00645F2E" w:rsidP="00645F2E">
      <w:pPr>
        <w:pStyle w:val="BodyText"/>
        <w:spacing w:line="360" w:lineRule="auto"/>
        <w:rPr>
          <w:rFonts w:ascii="Arial" w:hAnsi="Arial" w:cs="Arial"/>
          <w:b/>
          <w:szCs w:val="24"/>
          <w:lang w:val="en-ZA"/>
        </w:rPr>
      </w:pPr>
    </w:p>
    <w:p w:rsidR="005723F9" w:rsidRPr="00F2695A" w:rsidRDefault="00645F2E" w:rsidP="00645F2E">
      <w:pPr>
        <w:pStyle w:val="BodyText"/>
        <w:spacing w:line="360" w:lineRule="auto"/>
        <w:rPr>
          <w:rFonts w:ascii="Arial" w:hAnsi="Arial" w:cs="Arial"/>
          <w:szCs w:val="24"/>
          <w:lang w:val="en-ZA"/>
        </w:rPr>
      </w:pPr>
      <w:r w:rsidRPr="00F2695A">
        <w:rPr>
          <w:rFonts w:ascii="Arial" w:hAnsi="Arial" w:cs="Arial"/>
          <w:b/>
          <w:szCs w:val="24"/>
          <w:lang w:val="en-ZA"/>
        </w:rPr>
        <w:t>Note:</w:t>
      </w:r>
      <w:r w:rsidRPr="00F2695A">
        <w:rPr>
          <w:rFonts w:ascii="Arial" w:hAnsi="Arial" w:cs="Arial"/>
          <w:szCs w:val="24"/>
          <w:lang w:val="en-ZA"/>
        </w:rPr>
        <w:t xml:space="preserve"> where the same mapping unit is shown with a different number attached, eg dNb1, dNb4 etc, this simply refers to a separate occurrence of the same mapping unit, as referred to in the table above</w:t>
      </w:r>
    </w:p>
    <w:p w:rsidR="00F600E7" w:rsidRPr="00F2695A" w:rsidRDefault="00F600E7">
      <w:pPr>
        <w:pStyle w:val="BodyText"/>
        <w:spacing w:line="360" w:lineRule="auto"/>
        <w:rPr>
          <w:rFonts w:ascii="Arial" w:hAnsi="Arial" w:cs="Arial"/>
          <w:szCs w:val="24"/>
          <w:lang w:val="en-ZA"/>
        </w:rPr>
        <w:sectPr w:rsidR="00F600E7" w:rsidRPr="00F2695A" w:rsidSect="00F600E7">
          <w:pgSz w:w="16834" w:h="11909" w:orient="landscape" w:code="9"/>
          <w:pgMar w:top="1797" w:right="1440" w:bottom="1554" w:left="1440" w:header="720" w:footer="720" w:gutter="0"/>
          <w:cols w:space="720"/>
        </w:sectPr>
      </w:pPr>
    </w:p>
    <w:p w:rsidR="001340DB" w:rsidRPr="00F2695A" w:rsidRDefault="001340DB">
      <w:pPr>
        <w:pStyle w:val="BodyText"/>
        <w:spacing w:line="360" w:lineRule="auto"/>
        <w:rPr>
          <w:rFonts w:ascii="Arial" w:hAnsi="Arial" w:cs="Arial"/>
          <w:szCs w:val="24"/>
          <w:lang w:val="en-ZA"/>
        </w:rPr>
      </w:pPr>
    </w:p>
    <w:p w:rsidR="001340DB" w:rsidRPr="00F2695A" w:rsidRDefault="001340DB">
      <w:pPr>
        <w:pStyle w:val="BodyText"/>
        <w:spacing w:line="360" w:lineRule="auto"/>
        <w:rPr>
          <w:rFonts w:ascii="Arial" w:hAnsi="Arial" w:cs="Arial"/>
          <w:szCs w:val="24"/>
          <w:lang w:val="en-ZA"/>
        </w:rPr>
      </w:pPr>
    </w:p>
    <w:p w:rsidR="001340DB" w:rsidRPr="00F2695A" w:rsidRDefault="00963558" w:rsidP="00963558">
      <w:pPr>
        <w:numPr>
          <w:ilvl w:val="1"/>
          <w:numId w:val="44"/>
        </w:numPr>
        <w:spacing w:line="360" w:lineRule="auto"/>
        <w:jc w:val="both"/>
        <w:rPr>
          <w:rFonts w:ascii="Arial" w:hAnsi="Arial" w:cs="Arial"/>
          <w:b/>
          <w:bCs/>
          <w:szCs w:val="24"/>
          <w:lang w:val="en-ZA"/>
        </w:rPr>
      </w:pPr>
      <w:r w:rsidRPr="00F2695A">
        <w:rPr>
          <w:rFonts w:ascii="Arial" w:hAnsi="Arial" w:cs="Arial"/>
          <w:b/>
          <w:bCs/>
          <w:szCs w:val="24"/>
          <w:lang w:val="en-ZA"/>
        </w:rPr>
        <w:t xml:space="preserve">      Agricultural Potential</w:t>
      </w:r>
    </w:p>
    <w:p w:rsidR="001340DB" w:rsidRPr="00F2695A" w:rsidRDefault="001340DB">
      <w:pPr>
        <w:pStyle w:val="BodyText"/>
        <w:spacing w:line="360" w:lineRule="auto"/>
        <w:rPr>
          <w:rFonts w:ascii="Arial" w:hAnsi="Arial" w:cs="Arial"/>
          <w:szCs w:val="24"/>
          <w:lang w:val="en-ZA"/>
        </w:rPr>
      </w:pPr>
    </w:p>
    <w:p w:rsidR="001340DB" w:rsidRPr="00F2695A" w:rsidRDefault="001340DB" w:rsidP="005723F9">
      <w:pPr>
        <w:pStyle w:val="BodyText"/>
        <w:spacing w:line="360" w:lineRule="auto"/>
        <w:rPr>
          <w:rFonts w:ascii="Arial" w:hAnsi="Arial" w:cs="Arial"/>
          <w:szCs w:val="24"/>
          <w:lang w:val="en-ZA"/>
        </w:rPr>
      </w:pPr>
      <w:r w:rsidRPr="00F2695A">
        <w:rPr>
          <w:rFonts w:ascii="Arial" w:hAnsi="Arial" w:cs="Arial"/>
          <w:szCs w:val="24"/>
          <w:lang w:val="en-ZA"/>
        </w:rPr>
        <w:t xml:space="preserve">The sandy soils that predominate in the study area (deep </w:t>
      </w:r>
      <w:proofErr w:type="spellStart"/>
      <w:r w:rsidRPr="00F2695A">
        <w:rPr>
          <w:rFonts w:ascii="Arial" w:hAnsi="Arial" w:cs="Arial"/>
          <w:szCs w:val="24"/>
          <w:lang w:val="en-ZA"/>
        </w:rPr>
        <w:t>Fernwood</w:t>
      </w:r>
      <w:proofErr w:type="spellEnd"/>
      <w:r w:rsidRPr="00F2695A">
        <w:rPr>
          <w:rFonts w:ascii="Arial" w:hAnsi="Arial" w:cs="Arial"/>
          <w:szCs w:val="24"/>
          <w:lang w:val="en-ZA"/>
        </w:rPr>
        <w:t>/</w:t>
      </w:r>
      <w:r w:rsidR="005723F9" w:rsidRPr="00F2695A">
        <w:rPr>
          <w:rFonts w:ascii="Arial" w:hAnsi="Arial" w:cs="Arial"/>
          <w:szCs w:val="24"/>
          <w:lang w:val="en-ZA"/>
        </w:rPr>
        <w:t>Namib</w:t>
      </w:r>
      <w:r w:rsidRPr="00F2695A">
        <w:rPr>
          <w:rFonts w:ascii="Arial" w:hAnsi="Arial" w:cs="Arial"/>
          <w:szCs w:val="24"/>
          <w:lang w:val="en-ZA"/>
        </w:rPr>
        <w:t xml:space="preserve">) have a low </w:t>
      </w:r>
      <w:r w:rsidR="005723F9" w:rsidRPr="00F2695A">
        <w:rPr>
          <w:rFonts w:ascii="Arial" w:hAnsi="Arial" w:cs="Arial"/>
          <w:szCs w:val="24"/>
          <w:lang w:val="en-ZA"/>
        </w:rPr>
        <w:t xml:space="preserve">to moderate </w:t>
      </w:r>
      <w:r w:rsidRPr="00F2695A">
        <w:rPr>
          <w:rFonts w:ascii="Arial" w:hAnsi="Arial" w:cs="Arial"/>
          <w:szCs w:val="24"/>
          <w:lang w:val="en-ZA"/>
        </w:rPr>
        <w:t>agricultural potential</w:t>
      </w:r>
      <w:r w:rsidR="005723F9" w:rsidRPr="00F2695A">
        <w:rPr>
          <w:rFonts w:ascii="Arial" w:hAnsi="Arial" w:cs="Arial"/>
          <w:szCs w:val="24"/>
          <w:lang w:val="en-ZA"/>
        </w:rPr>
        <w:t xml:space="preserve">. Although these sandy soils are freely-drained and easy to work, they are prone to </w:t>
      </w:r>
      <w:proofErr w:type="spellStart"/>
      <w:r w:rsidR="005723F9" w:rsidRPr="00F2695A">
        <w:rPr>
          <w:rFonts w:ascii="Arial" w:hAnsi="Arial" w:cs="Arial"/>
          <w:szCs w:val="24"/>
          <w:lang w:val="en-ZA"/>
        </w:rPr>
        <w:t>droughtiness</w:t>
      </w:r>
      <w:proofErr w:type="spellEnd"/>
      <w:r w:rsidR="005723F9" w:rsidRPr="00F2695A">
        <w:rPr>
          <w:rFonts w:ascii="Arial" w:hAnsi="Arial" w:cs="Arial"/>
          <w:szCs w:val="24"/>
          <w:lang w:val="en-ZA"/>
        </w:rPr>
        <w:t>, due to the low clay content (often &lt;10%)</w:t>
      </w:r>
      <w:r w:rsidRPr="00F2695A">
        <w:rPr>
          <w:rFonts w:ascii="Arial" w:hAnsi="Arial" w:cs="Arial"/>
          <w:szCs w:val="24"/>
          <w:lang w:val="en-ZA"/>
        </w:rPr>
        <w:t>,</w:t>
      </w:r>
      <w:r w:rsidR="005723F9" w:rsidRPr="00F2695A">
        <w:rPr>
          <w:rFonts w:ascii="Arial" w:hAnsi="Arial" w:cs="Arial"/>
          <w:szCs w:val="24"/>
          <w:lang w:val="en-ZA"/>
        </w:rPr>
        <w:t xml:space="preserve"> and they are not very fertile, with much of the nutrients having been leached out. They may also have </w:t>
      </w:r>
      <w:r w:rsidRPr="00F2695A">
        <w:rPr>
          <w:rFonts w:ascii="Arial" w:hAnsi="Arial" w:cs="Arial"/>
          <w:szCs w:val="24"/>
          <w:lang w:val="en-ZA"/>
        </w:rPr>
        <w:t>a susceptibility to wind erosion if exposed, caused by the fine to medium grade of sand.</w:t>
      </w:r>
    </w:p>
    <w:p w:rsidR="001340DB" w:rsidRPr="00F2695A" w:rsidRDefault="001340DB">
      <w:pPr>
        <w:pStyle w:val="BodyText"/>
        <w:spacing w:line="360" w:lineRule="auto"/>
        <w:rPr>
          <w:rFonts w:ascii="Arial" w:hAnsi="Arial" w:cs="Arial"/>
          <w:szCs w:val="24"/>
          <w:lang w:val="en-ZA"/>
        </w:rPr>
      </w:pPr>
    </w:p>
    <w:p w:rsidR="005723F9" w:rsidRPr="00F2695A" w:rsidRDefault="005723F9">
      <w:pPr>
        <w:pStyle w:val="BodyText"/>
        <w:spacing w:line="360" w:lineRule="auto"/>
        <w:rPr>
          <w:rFonts w:ascii="Arial" w:hAnsi="Arial" w:cs="Arial"/>
          <w:szCs w:val="24"/>
          <w:lang w:val="en-ZA"/>
        </w:rPr>
      </w:pPr>
      <w:r w:rsidRPr="00F2695A">
        <w:rPr>
          <w:rFonts w:ascii="Arial" w:hAnsi="Arial" w:cs="Arial"/>
          <w:szCs w:val="24"/>
          <w:lang w:val="en-ZA"/>
        </w:rPr>
        <w:t xml:space="preserve">The </w:t>
      </w:r>
      <w:proofErr w:type="spellStart"/>
      <w:r w:rsidRPr="00F2695A">
        <w:rPr>
          <w:rFonts w:ascii="Arial" w:hAnsi="Arial" w:cs="Arial"/>
          <w:szCs w:val="24"/>
          <w:lang w:val="en-ZA"/>
        </w:rPr>
        <w:t>podzols</w:t>
      </w:r>
      <w:proofErr w:type="spellEnd"/>
      <w:r w:rsidRPr="00F2695A">
        <w:rPr>
          <w:rFonts w:ascii="Arial" w:hAnsi="Arial" w:cs="Arial"/>
          <w:szCs w:val="24"/>
          <w:lang w:val="en-ZA"/>
        </w:rPr>
        <w:t xml:space="preserve"> (</w:t>
      </w:r>
      <w:proofErr w:type="spellStart"/>
      <w:r w:rsidRPr="00F2695A">
        <w:rPr>
          <w:rFonts w:ascii="Arial" w:hAnsi="Arial" w:cs="Arial"/>
          <w:szCs w:val="24"/>
          <w:lang w:val="en-ZA"/>
        </w:rPr>
        <w:t>Lamotte</w:t>
      </w:r>
      <w:proofErr w:type="spellEnd"/>
      <w:r w:rsidRPr="00F2695A">
        <w:rPr>
          <w:rFonts w:ascii="Arial" w:hAnsi="Arial" w:cs="Arial"/>
          <w:szCs w:val="24"/>
          <w:lang w:val="en-ZA"/>
        </w:rPr>
        <w:t xml:space="preserve"> form), may have a slightly higher clay content, but are often more acidic, with a lower </w:t>
      </w:r>
      <w:proofErr w:type="spellStart"/>
      <w:r w:rsidRPr="00F2695A">
        <w:rPr>
          <w:rFonts w:ascii="Arial" w:hAnsi="Arial" w:cs="Arial"/>
          <w:szCs w:val="24"/>
          <w:lang w:val="en-ZA"/>
        </w:rPr>
        <w:t>pH.</w:t>
      </w:r>
      <w:proofErr w:type="spellEnd"/>
      <w:r w:rsidRPr="00F2695A">
        <w:rPr>
          <w:rFonts w:ascii="Arial" w:hAnsi="Arial" w:cs="Arial"/>
          <w:szCs w:val="24"/>
          <w:lang w:val="en-ZA"/>
        </w:rPr>
        <w:t xml:space="preserve"> However, adding organic matter and fer</w:t>
      </w:r>
      <w:r w:rsidR="001C2CDD" w:rsidRPr="00F2695A">
        <w:rPr>
          <w:rFonts w:ascii="Arial" w:hAnsi="Arial" w:cs="Arial"/>
          <w:szCs w:val="24"/>
          <w:lang w:val="en-ZA"/>
        </w:rPr>
        <w:t>t</w:t>
      </w:r>
      <w:r w:rsidRPr="00F2695A">
        <w:rPr>
          <w:rFonts w:ascii="Arial" w:hAnsi="Arial" w:cs="Arial"/>
          <w:szCs w:val="24"/>
          <w:lang w:val="en-ZA"/>
        </w:rPr>
        <w:t>iliser to all of these sandy soils can often make them productive.</w:t>
      </w:r>
    </w:p>
    <w:p w:rsidR="005723F9" w:rsidRPr="00F2695A" w:rsidRDefault="005723F9">
      <w:pPr>
        <w:pStyle w:val="BodyText"/>
        <w:spacing w:line="360" w:lineRule="auto"/>
        <w:rPr>
          <w:rFonts w:ascii="Arial" w:hAnsi="Arial" w:cs="Arial"/>
          <w:szCs w:val="24"/>
          <w:lang w:val="en-ZA"/>
        </w:rPr>
      </w:pPr>
    </w:p>
    <w:p w:rsidR="001340DB" w:rsidRPr="00F2695A" w:rsidRDefault="001340DB">
      <w:pPr>
        <w:spacing w:line="360" w:lineRule="auto"/>
        <w:jc w:val="both"/>
        <w:rPr>
          <w:rFonts w:ascii="Arial" w:hAnsi="Arial" w:cs="Arial"/>
          <w:szCs w:val="24"/>
          <w:lang w:val="en-ZA"/>
        </w:rPr>
      </w:pPr>
      <w:r w:rsidRPr="00F2695A">
        <w:rPr>
          <w:rFonts w:ascii="Arial" w:hAnsi="Arial" w:cs="Arial"/>
          <w:szCs w:val="24"/>
          <w:lang w:val="en-ZA"/>
        </w:rPr>
        <w:t xml:space="preserve">The duplex soils (mainly Kroonstad) have a subsoil clay horizon </w:t>
      </w:r>
      <w:r w:rsidR="005723F9" w:rsidRPr="00F2695A">
        <w:rPr>
          <w:rFonts w:ascii="Arial" w:hAnsi="Arial" w:cs="Arial"/>
          <w:szCs w:val="24"/>
          <w:lang w:val="en-ZA"/>
        </w:rPr>
        <w:t xml:space="preserve">(often at a shallow depth) </w:t>
      </w:r>
      <w:r w:rsidRPr="00F2695A">
        <w:rPr>
          <w:rFonts w:ascii="Arial" w:hAnsi="Arial" w:cs="Arial"/>
          <w:szCs w:val="24"/>
          <w:lang w:val="en-ZA"/>
        </w:rPr>
        <w:t xml:space="preserve">which </w:t>
      </w:r>
      <w:r w:rsidR="005723F9" w:rsidRPr="00F2695A">
        <w:rPr>
          <w:rFonts w:ascii="Arial" w:hAnsi="Arial" w:cs="Arial"/>
          <w:szCs w:val="24"/>
          <w:lang w:val="en-ZA"/>
        </w:rPr>
        <w:t xml:space="preserve">can often result in </w:t>
      </w:r>
      <w:proofErr w:type="gramStart"/>
      <w:r w:rsidR="005723F9" w:rsidRPr="00F2695A">
        <w:rPr>
          <w:rFonts w:ascii="Arial" w:hAnsi="Arial" w:cs="Arial"/>
          <w:szCs w:val="24"/>
          <w:lang w:val="en-ZA"/>
        </w:rPr>
        <w:t>a</w:t>
      </w:r>
      <w:r w:rsidRPr="00F2695A">
        <w:rPr>
          <w:rFonts w:ascii="Arial" w:hAnsi="Arial" w:cs="Arial"/>
          <w:szCs w:val="24"/>
          <w:lang w:val="en-ZA"/>
        </w:rPr>
        <w:t xml:space="preserve"> wetness</w:t>
      </w:r>
      <w:proofErr w:type="gramEnd"/>
      <w:r w:rsidRPr="00F2695A">
        <w:rPr>
          <w:rFonts w:ascii="Arial" w:hAnsi="Arial" w:cs="Arial"/>
          <w:szCs w:val="24"/>
          <w:lang w:val="en-ZA"/>
        </w:rPr>
        <w:t>/flooding hazard, so these duplex soils have a low potential.</w:t>
      </w:r>
    </w:p>
    <w:p w:rsidR="001340DB" w:rsidRPr="00F2695A" w:rsidRDefault="001340DB">
      <w:pPr>
        <w:spacing w:line="360" w:lineRule="auto"/>
        <w:jc w:val="both"/>
        <w:rPr>
          <w:rFonts w:ascii="Arial" w:hAnsi="Arial" w:cs="Arial"/>
          <w:szCs w:val="24"/>
          <w:lang w:val="en-ZA"/>
        </w:rPr>
      </w:pPr>
    </w:p>
    <w:p w:rsidR="001340DB" w:rsidRPr="00F2695A" w:rsidRDefault="00963558">
      <w:pPr>
        <w:spacing w:line="360" w:lineRule="auto"/>
        <w:jc w:val="both"/>
        <w:rPr>
          <w:rFonts w:ascii="Arial" w:hAnsi="Arial" w:cs="Arial"/>
          <w:b/>
          <w:szCs w:val="24"/>
          <w:lang w:val="en-ZA"/>
        </w:rPr>
      </w:pPr>
      <w:r w:rsidRPr="00F2695A">
        <w:rPr>
          <w:rFonts w:ascii="Arial" w:hAnsi="Arial" w:cs="Arial"/>
          <w:b/>
          <w:szCs w:val="24"/>
          <w:lang w:val="en-ZA"/>
        </w:rPr>
        <w:t>5.</w:t>
      </w:r>
      <w:r w:rsidRPr="00F2695A">
        <w:rPr>
          <w:rFonts w:ascii="Arial" w:hAnsi="Arial" w:cs="Arial"/>
          <w:b/>
          <w:szCs w:val="24"/>
          <w:lang w:val="en-ZA"/>
        </w:rPr>
        <w:tab/>
        <w:t>FIRGROVE-MITCHELL’S PLAIN</w:t>
      </w:r>
    </w:p>
    <w:p w:rsidR="00963558" w:rsidRPr="00F2695A" w:rsidRDefault="00963558">
      <w:pPr>
        <w:spacing w:line="360" w:lineRule="auto"/>
        <w:jc w:val="both"/>
        <w:rPr>
          <w:rFonts w:ascii="Arial" w:hAnsi="Arial" w:cs="Arial"/>
          <w:szCs w:val="24"/>
          <w:lang w:val="en-ZA"/>
        </w:rPr>
      </w:pPr>
    </w:p>
    <w:p w:rsidR="00963558" w:rsidRPr="00F2695A" w:rsidRDefault="00963558" w:rsidP="00963558">
      <w:pPr>
        <w:pStyle w:val="BodyText"/>
        <w:spacing w:line="360" w:lineRule="auto"/>
        <w:rPr>
          <w:rFonts w:ascii="Arial" w:hAnsi="Arial" w:cs="Arial"/>
          <w:b/>
          <w:szCs w:val="24"/>
          <w:lang w:val="en-ZA"/>
        </w:rPr>
      </w:pPr>
      <w:r w:rsidRPr="00F2695A">
        <w:rPr>
          <w:rFonts w:ascii="Arial" w:hAnsi="Arial" w:cs="Arial"/>
          <w:b/>
          <w:szCs w:val="24"/>
          <w:lang w:val="en-ZA"/>
        </w:rPr>
        <w:t>5.1</w:t>
      </w:r>
      <w:r w:rsidRPr="00F2695A">
        <w:rPr>
          <w:rFonts w:ascii="Arial" w:hAnsi="Arial" w:cs="Arial"/>
          <w:b/>
          <w:szCs w:val="24"/>
          <w:lang w:val="en-ZA"/>
        </w:rPr>
        <w:tab/>
        <w:t>Soils</w:t>
      </w:r>
    </w:p>
    <w:p w:rsidR="00963558" w:rsidRPr="00F2695A" w:rsidRDefault="00963558" w:rsidP="00963558">
      <w:pPr>
        <w:pStyle w:val="BodyText"/>
        <w:spacing w:line="360" w:lineRule="auto"/>
        <w:rPr>
          <w:rFonts w:ascii="Arial" w:hAnsi="Arial" w:cs="Arial"/>
          <w:szCs w:val="24"/>
          <w:lang w:val="en-ZA"/>
        </w:rPr>
      </w:pPr>
    </w:p>
    <w:p w:rsidR="00963558" w:rsidRPr="00F2695A" w:rsidRDefault="00963558" w:rsidP="00963558">
      <w:pPr>
        <w:pStyle w:val="BodyText"/>
        <w:spacing w:line="360" w:lineRule="auto"/>
        <w:rPr>
          <w:rFonts w:ascii="Arial" w:hAnsi="Arial" w:cs="Arial"/>
          <w:szCs w:val="24"/>
          <w:lang w:val="en-ZA"/>
        </w:rPr>
      </w:pPr>
      <w:r w:rsidRPr="00F2695A">
        <w:rPr>
          <w:rFonts w:ascii="Arial" w:hAnsi="Arial" w:cs="Arial"/>
          <w:szCs w:val="24"/>
          <w:lang w:val="en-ZA"/>
        </w:rPr>
        <w:t xml:space="preserve">The area consists mainly of </w:t>
      </w:r>
      <w:r w:rsidR="00306696" w:rsidRPr="00F2695A">
        <w:rPr>
          <w:rFonts w:ascii="Arial" w:hAnsi="Arial" w:cs="Arial"/>
          <w:szCs w:val="24"/>
          <w:lang w:val="en-ZA"/>
        </w:rPr>
        <w:t>a mixture of soils. M</w:t>
      </w:r>
      <w:r w:rsidRPr="00F2695A">
        <w:rPr>
          <w:rFonts w:ascii="Arial" w:hAnsi="Arial" w:cs="Arial"/>
          <w:szCs w:val="24"/>
          <w:lang w:val="en-ZA"/>
        </w:rPr>
        <w:t>oderately deep to deep, fine- to medium-grained, grey to yellow sandy soils, dominantly of the Namib (</w:t>
      </w:r>
      <w:proofErr w:type="spellStart"/>
      <w:r w:rsidRPr="00F2695A">
        <w:rPr>
          <w:rFonts w:ascii="Arial" w:hAnsi="Arial" w:cs="Arial"/>
          <w:szCs w:val="24"/>
          <w:lang w:val="en-ZA"/>
        </w:rPr>
        <w:t>Nb</w:t>
      </w:r>
      <w:proofErr w:type="spellEnd"/>
      <w:r w:rsidRPr="00F2695A">
        <w:rPr>
          <w:rFonts w:ascii="Arial" w:hAnsi="Arial" w:cs="Arial"/>
          <w:szCs w:val="24"/>
          <w:lang w:val="en-ZA"/>
        </w:rPr>
        <w:t>) soil form</w:t>
      </w:r>
      <w:r w:rsidR="00306696" w:rsidRPr="00F2695A">
        <w:rPr>
          <w:rFonts w:ascii="Arial" w:hAnsi="Arial" w:cs="Arial"/>
          <w:szCs w:val="24"/>
          <w:lang w:val="en-ZA"/>
        </w:rPr>
        <w:t>, occur mainly in the west, while shallower, duplex soils (sandy topsoil abruptly overlying a structured clay subsoil) of the Kroonstad (</w:t>
      </w:r>
      <w:proofErr w:type="spellStart"/>
      <w:r w:rsidR="00306696" w:rsidRPr="00F2695A">
        <w:rPr>
          <w:rFonts w:ascii="Arial" w:hAnsi="Arial" w:cs="Arial"/>
          <w:szCs w:val="24"/>
          <w:lang w:val="en-ZA"/>
        </w:rPr>
        <w:t>Kd</w:t>
      </w:r>
      <w:proofErr w:type="spellEnd"/>
      <w:r w:rsidR="00306696" w:rsidRPr="00F2695A">
        <w:rPr>
          <w:rFonts w:ascii="Arial" w:hAnsi="Arial" w:cs="Arial"/>
          <w:szCs w:val="24"/>
          <w:lang w:val="en-ZA"/>
        </w:rPr>
        <w:t xml:space="preserve">) or </w:t>
      </w:r>
      <w:proofErr w:type="spellStart"/>
      <w:r w:rsidR="00306696" w:rsidRPr="00F2695A">
        <w:rPr>
          <w:rFonts w:ascii="Arial" w:hAnsi="Arial" w:cs="Arial"/>
          <w:szCs w:val="24"/>
          <w:lang w:val="en-ZA"/>
        </w:rPr>
        <w:t>Estcourt</w:t>
      </w:r>
      <w:proofErr w:type="spellEnd"/>
      <w:r w:rsidR="00306696" w:rsidRPr="00F2695A">
        <w:rPr>
          <w:rFonts w:ascii="Arial" w:hAnsi="Arial" w:cs="Arial"/>
          <w:szCs w:val="24"/>
          <w:lang w:val="en-ZA"/>
        </w:rPr>
        <w:t xml:space="preserve"> (Es) soil forms are found more toward the east</w:t>
      </w:r>
      <w:r w:rsidRPr="00F2695A">
        <w:rPr>
          <w:rFonts w:ascii="Arial" w:hAnsi="Arial" w:cs="Arial"/>
          <w:szCs w:val="24"/>
          <w:lang w:val="en-ZA"/>
        </w:rPr>
        <w:t xml:space="preserve">. </w:t>
      </w:r>
      <w:r w:rsidR="00306696" w:rsidRPr="00F2695A">
        <w:rPr>
          <w:rFonts w:ascii="Arial" w:hAnsi="Arial" w:cs="Arial"/>
          <w:szCs w:val="24"/>
          <w:lang w:val="en-ZA"/>
        </w:rPr>
        <w:t xml:space="preserve">An area of wetland soils of the </w:t>
      </w:r>
      <w:proofErr w:type="spellStart"/>
      <w:r w:rsidR="00306696" w:rsidRPr="00F2695A">
        <w:rPr>
          <w:rFonts w:ascii="Arial" w:hAnsi="Arial" w:cs="Arial"/>
          <w:szCs w:val="24"/>
          <w:lang w:val="en-ZA"/>
        </w:rPr>
        <w:t>Katspruit</w:t>
      </w:r>
      <w:proofErr w:type="spellEnd"/>
      <w:r w:rsidR="00306696" w:rsidRPr="00F2695A">
        <w:rPr>
          <w:rFonts w:ascii="Arial" w:hAnsi="Arial" w:cs="Arial"/>
          <w:szCs w:val="24"/>
          <w:lang w:val="en-ZA"/>
        </w:rPr>
        <w:t xml:space="preserve"> (Ka) soil form is found next to the </w:t>
      </w:r>
      <w:proofErr w:type="spellStart"/>
      <w:r w:rsidR="0059607B" w:rsidRPr="00F2695A">
        <w:rPr>
          <w:rFonts w:ascii="Arial" w:hAnsi="Arial" w:cs="Arial"/>
          <w:szCs w:val="24"/>
          <w:lang w:val="en-ZA"/>
        </w:rPr>
        <w:t>Kuils</w:t>
      </w:r>
      <w:proofErr w:type="spellEnd"/>
      <w:r w:rsidR="0059607B" w:rsidRPr="00F2695A">
        <w:rPr>
          <w:rFonts w:ascii="Arial" w:hAnsi="Arial" w:cs="Arial"/>
          <w:szCs w:val="24"/>
          <w:lang w:val="en-ZA"/>
        </w:rPr>
        <w:t xml:space="preserve"> River</w:t>
      </w:r>
      <w:r w:rsidR="00306696" w:rsidRPr="00F2695A">
        <w:rPr>
          <w:rFonts w:ascii="Arial" w:hAnsi="Arial" w:cs="Arial"/>
          <w:szCs w:val="24"/>
          <w:lang w:val="en-ZA"/>
        </w:rPr>
        <w:t>, just east of Khayelitsha</w:t>
      </w:r>
      <w:r w:rsidR="0059607B" w:rsidRPr="00F2695A">
        <w:rPr>
          <w:rFonts w:ascii="Arial" w:hAnsi="Arial" w:cs="Arial"/>
          <w:szCs w:val="24"/>
          <w:lang w:val="en-ZA"/>
        </w:rPr>
        <w:t xml:space="preserve"> and the </w:t>
      </w:r>
      <w:proofErr w:type="spellStart"/>
      <w:r w:rsidR="0059607B" w:rsidRPr="00F2695A">
        <w:rPr>
          <w:rFonts w:ascii="Arial" w:hAnsi="Arial" w:cs="Arial"/>
          <w:szCs w:val="24"/>
          <w:lang w:val="en-ZA"/>
        </w:rPr>
        <w:t>Eerste</w:t>
      </w:r>
      <w:proofErr w:type="spellEnd"/>
      <w:r w:rsidR="0059607B" w:rsidRPr="00F2695A">
        <w:rPr>
          <w:rFonts w:ascii="Arial" w:hAnsi="Arial" w:cs="Arial"/>
          <w:szCs w:val="24"/>
          <w:lang w:val="en-ZA"/>
        </w:rPr>
        <w:t xml:space="preserve"> River itself</w:t>
      </w:r>
      <w:r w:rsidR="00306696" w:rsidRPr="00F2695A">
        <w:rPr>
          <w:rFonts w:ascii="Arial" w:hAnsi="Arial" w:cs="Arial"/>
          <w:szCs w:val="24"/>
          <w:lang w:val="en-ZA"/>
        </w:rPr>
        <w:t>.</w:t>
      </w:r>
    </w:p>
    <w:p w:rsidR="00963558" w:rsidRPr="00F2695A" w:rsidRDefault="00963558" w:rsidP="00963558">
      <w:pPr>
        <w:pStyle w:val="BodyText"/>
        <w:spacing w:line="360" w:lineRule="auto"/>
        <w:rPr>
          <w:rFonts w:ascii="Arial" w:hAnsi="Arial" w:cs="Arial"/>
          <w:szCs w:val="24"/>
          <w:lang w:val="en-ZA"/>
        </w:rPr>
      </w:pPr>
    </w:p>
    <w:p w:rsidR="00306696" w:rsidRPr="00F2695A" w:rsidRDefault="00963558" w:rsidP="00306696">
      <w:pPr>
        <w:pStyle w:val="BodyText"/>
        <w:spacing w:line="360" w:lineRule="auto"/>
        <w:rPr>
          <w:rFonts w:ascii="Arial" w:hAnsi="Arial" w:cs="Arial"/>
          <w:szCs w:val="24"/>
          <w:lang w:val="en-ZA"/>
        </w:rPr>
      </w:pPr>
      <w:r w:rsidRPr="00F2695A">
        <w:rPr>
          <w:rFonts w:ascii="Arial" w:hAnsi="Arial" w:cs="Arial"/>
          <w:szCs w:val="24"/>
          <w:lang w:val="en-ZA"/>
        </w:rPr>
        <w:t xml:space="preserve">A summary of the main soil characteristics is given in </w:t>
      </w:r>
      <w:r w:rsidRPr="00F2695A">
        <w:rPr>
          <w:rFonts w:ascii="Arial" w:hAnsi="Arial" w:cs="Arial"/>
          <w:b/>
          <w:bCs/>
          <w:szCs w:val="24"/>
          <w:lang w:val="en-ZA"/>
        </w:rPr>
        <w:t>Table 3</w:t>
      </w:r>
      <w:r w:rsidRPr="00F2695A">
        <w:rPr>
          <w:rFonts w:ascii="Arial" w:hAnsi="Arial" w:cs="Arial"/>
          <w:szCs w:val="24"/>
          <w:lang w:val="en-ZA"/>
        </w:rPr>
        <w:t xml:space="preserve"> below (with corresponding colours as shown on the map).</w:t>
      </w:r>
      <w:r w:rsidR="00306696" w:rsidRPr="00F2695A">
        <w:rPr>
          <w:rFonts w:ascii="Arial" w:hAnsi="Arial" w:cs="Arial"/>
          <w:szCs w:val="24"/>
          <w:lang w:val="en-ZA"/>
        </w:rPr>
        <w:t xml:space="preserve"> </w:t>
      </w:r>
    </w:p>
    <w:p w:rsidR="00306696" w:rsidRPr="00F2695A" w:rsidRDefault="00306696" w:rsidP="00306696">
      <w:pPr>
        <w:pStyle w:val="BodyText"/>
        <w:spacing w:line="360" w:lineRule="auto"/>
        <w:rPr>
          <w:rFonts w:ascii="Arial" w:hAnsi="Arial" w:cs="Arial"/>
          <w:szCs w:val="24"/>
          <w:lang w:val="en-ZA"/>
        </w:rPr>
        <w:sectPr w:rsidR="00306696" w:rsidRPr="00F2695A" w:rsidSect="00306696">
          <w:footerReference w:type="even" r:id="rId11"/>
          <w:footerReference w:type="default" r:id="rId12"/>
          <w:pgSz w:w="11909" w:h="16834" w:code="9"/>
          <w:pgMar w:top="1440" w:right="1555" w:bottom="1440" w:left="1800" w:header="720" w:footer="720" w:gutter="0"/>
          <w:cols w:space="720"/>
          <w:titlePg/>
        </w:sectPr>
      </w:pPr>
    </w:p>
    <w:p w:rsidR="00645F2E" w:rsidRPr="00F2695A" w:rsidRDefault="00306696" w:rsidP="00645F2E">
      <w:pPr>
        <w:pStyle w:val="BodyText"/>
        <w:spacing w:line="360" w:lineRule="auto"/>
        <w:rPr>
          <w:rFonts w:ascii="Arial" w:hAnsi="Arial" w:cs="Arial"/>
          <w:szCs w:val="24"/>
          <w:lang w:val="en-ZA"/>
        </w:rPr>
      </w:pPr>
      <w:r w:rsidRPr="00F2695A">
        <w:rPr>
          <w:rFonts w:ascii="Arial" w:hAnsi="Arial" w:cs="Arial"/>
          <w:b/>
          <w:szCs w:val="24"/>
          <w:lang w:val="en-ZA"/>
        </w:rPr>
        <w:t>Table 3</w:t>
      </w:r>
      <w:r w:rsidRPr="00F2695A">
        <w:rPr>
          <w:rFonts w:ascii="Arial" w:hAnsi="Arial" w:cs="Arial"/>
          <w:b/>
          <w:szCs w:val="24"/>
          <w:lang w:val="en-ZA"/>
        </w:rPr>
        <w:tab/>
      </w:r>
      <w:r w:rsidRPr="00F2695A">
        <w:rPr>
          <w:rFonts w:ascii="Arial" w:hAnsi="Arial" w:cs="Arial"/>
          <w:szCs w:val="24"/>
          <w:lang w:val="en-ZA"/>
        </w:rPr>
        <w:t>Soil mapping units of the Firgrove-Mitchell’s Plain route</w:t>
      </w:r>
      <w:r w:rsidR="00645F2E" w:rsidRPr="00F2695A">
        <w:rPr>
          <w:rFonts w:ascii="Arial" w:hAnsi="Arial" w:cs="Arial"/>
          <w:szCs w:val="24"/>
          <w:lang w:val="en-ZA"/>
        </w:rPr>
        <w:t xml:space="preserve"> </w:t>
      </w:r>
    </w:p>
    <w:tbl>
      <w:tblPr>
        <w:tblStyle w:val="TableGrid"/>
        <w:tblW w:w="14283" w:type="dxa"/>
        <w:tblLook w:val="01E0"/>
      </w:tblPr>
      <w:tblGrid>
        <w:gridCol w:w="896"/>
        <w:gridCol w:w="1697"/>
        <w:gridCol w:w="9569"/>
        <w:gridCol w:w="2121"/>
      </w:tblGrid>
      <w:tr w:rsidR="00645F2E" w:rsidRPr="00F2695A" w:rsidTr="00682964">
        <w:tc>
          <w:tcPr>
            <w:tcW w:w="896" w:type="dxa"/>
            <w:tcBorders>
              <w:bottom w:val="double" w:sz="4" w:space="0" w:color="auto"/>
            </w:tcBorders>
            <w:shd w:val="clear" w:color="auto" w:fill="D9D9D9"/>
          </w:tcPr>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Map Unit</w:t>
            </w:r>
          </w:p>
        </w:tc>
        <w:tc>
          <w:tcPr>
            <w:tcW w:w="1697" w:type="dxa"/>
            <w:tcBorders>
              <w:bottom w:val="double" w:sz="4" w:space="0" w:color="auto"/>
            </w:tcBorders>
            <w:shd w:val="clear" w:color="auto" w:fill="D9D9D9"/>
          </w:tcPr>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 xml:space="preserve">Dominant </w:t>
            </w:r>
          </w:p>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Soil form</w:t>
            </w:r>
          </w:p>
        </w:tc>
        <w:tc>
          <w:tcPr>
            <w:tcW w:w="9569" w:type="dxa"/>
            <w:tcBorders>
              <w:bottom w:val="double" w:sz="4" w:space="0" w:color="auto"/>
            </w:tcBorders>
            <w:shd w:val="clear" w:color="auto" w:fill="D9D9D9"/>
          </w:tcPr>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Soil characteristics</w:t>
            </w:r>
          </w:p>
        </w:tc>
        <w:tc>
          <w:tcPr>
            <w:tcW w:w="2121" w:type="dxa"/>
            <w:tcBorders>
              <w:bottom w:val="double" w:sz="4" w:space="0" w:color="auto"/>
            </w:tcBorders>
            <w:shd w:val="clear" w:color="auto" w:fill="D9D9D9"/>
          </w:tcPr>
          <w:p w:rsidR="00645F2E" w:rsidRPr="00F2695A" w:rsidRDefault="00645F2E" w:rsidP="00682964">
            <w:pPr>
              <w:pStyle w:val="BodyText"/>
              <w:spacing w:line="360" w:lineRule="auto"/>
              <w:rPr>
                <w:rFonts w:ascii="Arial" w:hAnsi="Arial" w:cs="Arial"/>
                <w:b/>
                <w:szCs w:val="24"/>
                <w:lang w:val="en-ZA"/>
              </w:rPr>
            </w:pPr>
            <w:r w:rsidRPr="00F2695A">
              <w:rPr>
                <w:rFonts w:ascii="Arial" w:hAnsi="Arial" w:cs="Arial"/>
                <w:b/>
                <w:szCs w:val="24"/>
                <w:lang w:val="en-ZA"/>
              </w:rPr>
              <w:t>Agricultural Potential</w:t>
            </w:r>
          </w:p>
        </w:tc>
      </w:tr>
      <w:tr w:rsidR="00645F2E" w:rsidRPr="00F2695A" w:rsidTr="00682964">
        <w:tc>
          <w:tcPr>
            <w:tcW w:w="896" w:type="dxa"/>
            <w:tcBorders>
              <w:bottom w:val="single" w:sz="4" w:space="0" w:color="auto"/>
            </w:tcBorders>
            <w:shd w:val="clear" w:color="auto" w:fill="FFFF99"/>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dNb</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Namib</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 xml:space="preserve">Deep (&gt;1 200 mm),  yellowish-grey, </w:t>
            </w:r>
            <w:proofErr w:type="spellStart"/>
            <w:r w:rsidRPr="00F2695A">
              <w:rPr>
                <w:rFonts w:ascii="Arial" w:hAnsi="Arial" w:cs="Arial"/>
                <w:szCs w:val="24"/>
                <w:lang w:val="en-ZA"/>
              </w:rPr>
              <w:t>eluvial</w:t>
            </w:r>
            <w:proofErr w:type="spellEnd"/>
            <w:r w:rsidRPr="00F2695A">
              <w:rPr>
                <w:rFonts w:ascii="Arial" w:hAnsi="Arial" w:cs="Arial"/>
                <w:szCs w:val="24"/>
                <w:lang w:val="en-ZA"/>
              </w:rPr>
              <w:t xml:space="preserve"> sands</w:t>
            </w:r>
          </w:p>
          <w:p w:rsidR="00645F2E" w:rsidRPr="00F2695A" w:rsidRDefault="00645F2E" w:rsidP="00682964">
            <w:pPr>
              <w:pStyle w:val="BodyText"/>
              <w:rPr>
                <w:rFonts w:ascii="Arial" w:hAnsi="Arial" w:cs="Arial"/>
                <w:szCs w:val="24"/>
                <w:lang w:val="en-ZA"/>
              </w:rPr>
            </w:pP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Low to moderate</w:t>
            </w:r>
          </w:p>
        </w:tc>
      </w:tr>
      <w:tr w:rsidR="00645F2E" w:rsidRPr="00F2695A" w:rsidTr="00682964">
        <w:tc>
          <w:tcPr>
            <w:tcW w:w="896" w:type="dxa"/>
            <w:tcBorders>
              <w:bottom w:val="single" w:sz="4" w:space="0" w:color="auto"/>
            </w:tcBorders>
            <w:shd w:val="clear" w:color="auto" w:fill="33CC33"/>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dHu</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Hutton</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Deep (&gt; 1 200 mm), red, sandy loam soils</w:t>
            </w:r>
          </w:p>
          <w:p w:rsidR="00645F2E" w:rsidRPr="00F2695A" w:rsidRDefault="00645F2E" w:rsidP="00682964">
            <w:pPr>
              <w:pStyle w:val="BodyText"/>
              <w:rPr>
                <w:rFonts w:ascii="Arial" w:hAnsi="Arial" w:cs="Arial"/>
                <w:szCs w:val="24"/>
                <w:lang w:val="en-ZA"/>
              </w:rPr>
            </w:pP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Moderate to high</w:t>
            </w:r>
          </w:p>
        </w:tc>
      </w:tr>
      <w:tr w:rsidR="00645F2E" w:rsidRPr="00F2695A" w:rsidTr="00682964">
        <w:tc>
          <w:tcPr>
            <w:tcW w:w="896" w:type="dxa"/>
            <w:tcBorders>
              <w:bottom w:val="single" w:sz="4" w:space="0" w:color="auto"/>
            </w:tcBorders>
            <w:shd w:val="clear" w:color="auto" w:fill="FFFF99"/>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mdNb</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Namib</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lang w:val="en-ZA"/>
              </w:rPr>
              <w:t xml:space="preserve">Moderately deep (600-1 200 mm),  </w:t>
            </w:r>
            <w:r w:rsidRPr="00F2695A">
              <w:rPr>
                <w:rFonts w:ascii="Arial" w:hAnsi="Arial" w:cs="Arial"/>
                <w:szCs w:val="24"/>
                <w:lang w:val="en-ZA"/>
              </w:rPr>
              <w:t xml:space="preserve">yellowish-grey, </w:t>
            </w:r>
            <w:proofErr w:type="spellStart"/>
            <w:r w:rsidRPr="00F2695A">
              <w:rPr>
                <w:rFonts w:ascii="Arial" w:hAnsi="Arial" w:cs="Arial"/>
                <w:szCs w:val="24"/>
                <w:lang w:val="en-ZA"/>
              </w:rPr>
              <w:t>eluvial</w:t>
            </w:r>
            <w:proofErr w:type="spellEnd"/>
            <w:r w:rsidRPr="00F2695A">
              <w:rPr>
                <w:rFonts w:ascii="Arial" w:hAnsi="Arial" w:cs="Arial"/>
                <w:szCs w:val="24"/>
                <w:lang w:val="en-ZA"/>
              </w:rPr>
              <w:t xml:space="preserve"> sands, often on cemented hardpan carbonate</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Low to moderate</w:t>
            </w:r>
          </w:p>
        </w:tc>
      </w:tr>
      <w:tr w:rsidR="00645F2E" w:rsidRPr="00F2695A" w:rsidTr="00682964">
        <w:tc>
          <w:tcPr>
            <w:tcW w:w="896" w:type="dxa"/>
            <w:tcBorders>
              <w:bottom w:val="single" w:sz="4" w:space="0" w:color="auto"/>
            </w:tcBorders>
            <w:shd w:val="clear" w:color="auto" w:fill="FFCC00"/>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mdKd</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Kroonstad</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lang w:val="en-ZA"/>
              </w:rPr>
              <w:t xml:space="preserve">Moderately deep (600-1 200 mm), grey to brown, sandy soils overlying mottled, usually structured, </w:t>
            </w:r>
            <w:proofErr w:type="spellStart"/>
            <w:r w:rsidRPr="00F2695A">
              <w:rPr>
                <w:rFonts w:ascii="Arial" w:hAnsi="Arial" w:cs="Arial"/>
                <w:lang w:val="en-ZA"/>
              </w:rPr>
              <w:t>hydromorphic</w:t>
            </w:r>
            <w:proofErr w:type="spellEnd"/>
            <w:r w:rsidRPr="00F2695A">
              <w:rPr>
                <w:rFonts w:ascii="Arial" w:hAnsi="Arial" w:cs="Arial"/>
                <w:lang w:val="en-ZA"/>
              </w:rPr>
              <w:t xml:space="preserve"> loamy sand to clay loam </w:t>
            </w:r>
            <w:proofErr w:type="spellStart"/>
            <w:r w:rsidRPr="00F2695A">
              <w:rPr>
                <w:rFonts w:ascii="Arial" w:hAnsi="Arial" w:cs="Arial"/>
                <w:lang w:val="en-ZA"/>
              </w:rPr>
              <w:t>subsoils</w:t>
            </w:r>
            <w:proofErr w:type="spellEnd"/>
            <w:r w:rsidRPr="00F2695A">
              <w:rPr>
                <w:rFonts w:ascii="Arial" w:hAnsi="Arial" w:cs="Arial"/>
                <w:lang w:val="en-ZA"/>
              </w:rPr>
              <w:t>.</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Low to moderate</w:t>
            </w:r>
          </w:p>
        </w:tc>
      </w:tr>
      <w:tr w:rsidR="00645F2E" w:rsidRPr="00F2695A" w:rsidTr="00682964">
        <w:tc>
          <w:tcPr>
            <w:tcW w:w="896" w:type="dxa"/>
            <w:tcBorders>
              <w:bottom w:val="single" w:sz="4" w:space="0" w:color="auto"/>
            </w:tcBorders>
            <w:shd w:val="clear" w:color="auto" w:fill="CC6600"/>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sNb</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Namib</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lang w:val="en-ZA"/>
              </w:rPr>
              <w:t xml:space="preserve">Shallow (300-600 mm),  </w:t>
            </w:r>
            <w:r w:rsidRPr="00F2695A">
              <w:rPr>
                <w:rFonts w:ascii="Arial" w:hAnsi="Arial" w:cs="Arial"/>
                <w:szCs w:val="24"/>
                <w:lang w:val="en-ZA"/>
              </w:rPr>
              <w:t xml:space="preserve">yellowish-grey, </w:t>
            </w:r>
            <w:proofErr w:type="spellStart"/>
            <w:r w:rsidRPr="00F2695A">
              <w:rPr>
                <w:rFonts w:ascii="Arial" w:hAnsi="Arial" w:cs="Arial"/>
                <w:szCs w:val="24"/>
                <w:lang w:val="en-ZA"/>
              </w:rPr>
              <w:t>eluvial</w:t>
            </w:r>
            <w:proofErr w:type="spellEnd"/>
            <w:r w:rsidRPr="00F2695A">
              <w:rPr>
                <w:rFonts w:ascii="Arial" w:hAnsi="Arial" w:cs="Arial"/>
                <w:szCs w:val="24"/>
                <w:lang w:val="en-ZA"/>
              </w:rPr>
              <w:t xml:space="preserve"> sands, usually on cemented hardpan carbonate</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 xml:space="preserve">Low </w:t>
            </w:r>
          </w:p>
        </w:tc>
      </w:tr>
      <w:tr w:rsidR="00645F2E" w:rsidRPr="00F2695A" w:rsidTr="00682964">
        <w:tc>
          <w:tcPr>
            <w:tcW w:w="896" w:type="dxa"/>
            <w:tcBorders>
              <w:bottom w:val="single" w:sz="4" w:space="0" w:color="auto"/>
            </w:tcBorders>
            <w:shd w:val="clear" w:color="auto" w:fill="CC6600"/>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sGs</w:t>
            </w:r>
            <w:proofErr w:type="spellEnd"/>
          </w:p>
        </w:tc>
        <w:tc>
          <w:tcPr>
            <w:tcW w:w="1697" w:type="dxa"/>
          </w:tcPr>
          <w:p w:rsidR="00645F2E" w:rsidRPr="00F2695A" w:rsidRDefault="00645F2E" w:rsidP="00682964">
            <w:pPr>
              <w:pStyle w:val="BodyText"/>
              <w:rPr>
                <w:rFonts w:ascii="Arial" w:hAnsi="Arial" w:cs="Arial"/>
                <w:szCs w:val="24"/>
                <w:lang w:val="en-ZA"/>
              </w:rPr>
            </w:pPr>
            <w:proofErr w:type="spellStart"/>
            <w:r w:rsidRPr="00F2695A">
              <w:rPr>
                <w:rFonts w:ascii="Arial" w:hAnsi="Arial" w:cs="Arial"/>
                <w:szCs w:val="24"/>
                <w:lang w:val="en-ZA"/>
              </w:rPr>
              <w:t>Glenrosa</w:t>
            </w:r>
            <w:proofErr w:type="spellEnd"/>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lang w:val="en-ZA"/>
              </w:rPr>
              <w:t xml:space="preserve">Shallow (300-600 mm),  </w:t>
            </w:r>
            <w:r w:rsidRPr="00F2695A">
              <w:rPr>
                <w:rFonts w:ascii="Arial" w:hAnsi="Arial" w:cs="Arial"/>
                <w:szCs w:val="24"/>
                <w:lang w:val="en-ZA"/>
              </w:rPr>
              <w:t xml:space="preserve">grey-brown, loamy </w:t>
            </w:r>
            <w:proofErr w:type="spellStart"/>
            <w:r w:rsidRPr="00F2695A">
              <w:rPr>
                <w:rFonts w:ascii="Arial" w:hAnsi="Arial" w:cs="Arial"/>
                <w:szCs w:val="24"/>
                <w:lang w:val="en-ZA"/>
              </w:rPr>
              <w:t>topsoils</w:t>
            </w:r>
            <w:proofErr w:type="spellEnd"/>
            <w:r w:rsidRPr="00F2695A">
              <w:rPr>
                <w:rFonts w:ascii="Arial" w:hAnsi="Arial" w:cs="Arial"/>
                <w:szCs w:val="24"/>
                <w:lang w:val="en-ZA"/>
              </w:rPr>
              <w:t xml:space="preserve"> on weathering rock</w:t>
            </w:r>
          </w:p>
          <w:p w:rsidR="00645F2E" w:rsidRPr="00F2695A" w:rsidRDefault="00645F2E" w:rsidP="00682964">
            <w:pPr>
              <w:pStyle w:val="BodyText"/>
              <w:rPr>
                <w:rFonts w:ascii="Arial" w:hAnsi="Arial" w:cs="Arial"/>
                <w:szCs w:val="24"/>
                <w:lang w:val="en-ZA"/>
              </w:rPr>
            </w:pP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 xml:space="preserve">Low </w:t>
            </w:r>
          </w:p>
        </w:tc>
      </w:tr>
      <w:tr w:rsidR="00645F2E" w:rsidRPr="00F2695A" w:rsidTr="00682964">
        <w:tc>
          <w:tcPr>
            <w:tcW w:w="896" w:type="dxa"/>
            <w:shd w:val="clear" w:color="auto" w:fill="99CCFF"/>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sKd</w:t>
            </w:r>
            <w:proofErr w:type="spellEnd"/>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Kroonstad</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lang w:val="en-ZA"/>
              </w:rPr>
              <w:t xml:space="preserve">Shallow (300-600 mm), grey to brown, sandy soils overlying mottled, usually structured, </w:t>
            </w:r>
            <w:proofErr w:type="spellStart"/>
            <w:r w:rsidRPr="00F2695A">
              <w:rPr>
                <w:rFonts w:ascii="Arial" w:hAnsi="Arial" w:cs="Arial"/>
                <w:lang w:val="en-ZA"/>
              </w:rPr>
              <w:t>hydromorphic</w:t>
            </w:r>
            <w:proofErr w:type="spellEnd"/>
            <w:r w:rsidRPr="00F2695A">
              <w:rPr>
                <w:rFonts w:ascii="Arial" w:hAnsi="Arial" w:cs="Arial"/>
                <w:lang w:val="en-ZA"/>
              </w:rPr>
              <w:t xml:space="preserve"> loamy sand to clay loam </w:t>
            </w:r>
            <w:proofErr w:type="spellStart"/>
            <w:r w:rsidRPr="00F2695A">
              <w:rPr>
                <w:rFonts w:ascii="Arial" w:hAnsi="Arial" w:cs="Arial"/>
                <w:lang w:val="en-ZA"/>
              </w:rPr>
              <w:t>subsoils</w:t>
            </w:r>
            <w:proofErr w:type="spellEnd"/>
            <w:r w:rsidRPr="00F2695A">
              <w:rPr>
                <w:rFonts w:ascii="Arial" w:hAnsi="Arial" w:cs="Arial"/>
                <w:lang w:val="en-ZA"/>
              </w:rPr>
              <w:t>; often in low-lying positions</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Low</w:t>
            </w:r>
          </w:p>
        </w:tc>
      </w:tr>
      <w:tr w:rsidR="00645F2E" w:rsidRPr="00F2695A" w:rsidTr="00682964">
        <w:tc>
          <w:tcPr>
            <w:tcW w:w="896" w:type="dxa"/>
            <w:tcBorders>
              <w:bottom w:val="single" w:sz="4" w:space="0" w:color="auto"/>
            </w:tcBorders>
            <w:shd w:val="clear" w:color="auto" w:fill="99CCFF"/>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sKa</w:t>
            </w:r>
            <w:proofErr w:type="spellEnd"/>
          </w:p>
        </w:tc>
        <w:tc>
          <w:tcPr>
            <w:tcW w:w="1697" w:type="dxa"/>
          </w:tcPr>
          <w:p w:rsidR="00645F2E" w:rsidRPr="00F2695A" w:rsidRDefault="00645F2E" w:rsidP="00682964">
            <w:pPr>
              <w:pStyle w:val="BodyText"/>
              <w:rPr>
                <w:rFonts w:ascii="Arial" w:hAnsi="Arial" w:cs="Arial"/>
                <w:szCs w:val="24"/>
                <w:lang w:val="en-ZA"/>
              </w:rPr>
            </w:pPr>
            <w:proofErr w:type="spellStart"/>
            <w:r w:rsidRPr="00F2695A">
              <w:rPr>
                <w:rFonts w:ascii="Arial" w:hAnsi="Arial" w:cs="Arial"/>
                <w:szCs w:val="24"/>
                <w:lang w:val="en-ZA"/>
              </w:rPr>
              <w:t>Katspruit</w:t>
            </w:r>
            <w:proofErr w:type="spellEnd"/>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lang w:val="en-ZA"/>
              </w:rPr>
              <w:t xml:space="preserve">Shallow (300-500 mm), grey to black, fine to medium sandy to sandy loam </w:t>
            </w:r>
            <w:proofErr w:type="spellStart"/>
            <w:r w:rsidRPr="00F2695A">
              <w:rPr>
                <w:rFonts w:ascii="Arial" w:hAnsi="Arial" w:cs="Arial"/>
                <w:lang w:val="en-ZA"/>
              </w:rPr>
              <w:t>topsoils</w:t>
            </w:r>
            <w:proofErr w:type="spellEnd"/>
            <w:r w:rsidRPr="00F2695A">
              <w:rPr>
                <w:rFonts w:ascii="Arial" w:hAnsi="Arial" w:cs="Arial"/>
                <w:lang w:val="en-ZA"/>
              </w:rPr>
              <w:t xml:space="preserve">, on </w:t>
            </w:r>
            <w:proofErr w:type="spellStart"/>
            <w:r w:rsidRPr="00F2695A">
              <w:rPr>
                <w:rFonts w:ascii="Arial" w:hAnsi="Arial" w:cs="Arial"/>
                <w:lang w:val="en-ZA"/>
              </w:rPr>
              <w:t>hydromorphic</w:t>
            </w:r>
            <w:proofErr w:type="spellEnd"/>
            <w:r w:rsidRPr="00F2695A">
              <w:rPr>
                <w:rFonts w:ascii="Arial" w:hAnsi="Arial" w:cs="Arial"/>
                <w:lang w:val="en-ZA"/>
              </w:rPr>
              <w:t xml:space="preserve"> clay loams to clay </w:t>
            </w:r>
            <w:proofErr w:type="spellStart"/>
            <w:r w:rsidRPr="00F2695A">
              <w:rPr>
                <w:rFonts w:ascii="Arial" w:hAnsi="Arial" w:cs="Arial"/>
                <w:lang w:val="en-ZA"/>
              </w:rPr>
              <w:t>subsoils</w:t>
            </w:r>
            <w:proofErr w:type="spellEnd"/>
            <w:r w:rsidRPr="00F2695A">
              <w:rPr>
                <w:rFonts w:ascii="Arial" w:hAnsi="Arial" w:cs="Arial"/>
                <w:lang w:val="en-ZA"/>
              </w:rPr>
              <w:t>; often in low-lying areas.</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Very low</w:t>
            </w:r>
          </w:p>
        </w:tc>
      </w:tr>
      <w:tr w:rsidR="00645F2E" w:rsidRPr="00F2695A" w:rsidTr="00682964">
        <w:tc>
          <w:tcPr>
            <w:tcW w:w="896" w:type="dxa"/>
            <w:tcBorders>
              <w:bottom w:val="single" w:sz="4" w:space="0" w:color="auto"/>
            </w:tcBorders>
            <w:shd w:val="clear" w:color="auto" w:fill="99CCFF"/>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vsKa</w:t>
            </w:r>
            <w:proofErr w:type="spellEnd"/>
          </w:p>
        </w:tc>
        <w:tc>
          <w:tcPr>
            <w:tcW w:w="1697" w:type="dxa"/>
          </w:tcPr>
          <w:p w:rsidR="00645F2E" w:rsidRPr="00F2695A" w:rsidRDefault="00645F2E" w:rsidP="00682964">
            <w:pPr>
              <w:pStyle w:val="BodyText"/>
              <w:rPr>
                <w:rFonts w:ascii="Arial" w:hAnsi="Arial" w:cs="Arial"/>
                <w:szCs w:val="24"/>
                <w:lang w:val="en-ZA"/>
              </w:rPr>
            </w:pPr>
            <w:proofErr w:type="spellStart"/>
            <w:r w:rsidRPr="00F2695A">
              <w:rPr>
                <w:rFonts w:ascii="Arial" w:hAnsi="Arial" w:cs="Arial"/>
                <w:szCs w:val="24"/>
                <w:lang w:val="en-ZA"/>
              </w:rPr>
              <w:t>Katspruit</w:t>
            </w:r>
            <w:proofErr w:type="spellEnd"/>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lang w:val="en-ZA"/>
              </w:rPr>
              <w:t xml:space="preserve">Very shallow (100-300 mm), grey to black, fine to medium sandy to sandy loam </w:t>
            </w:r>
            <w:proofErr w:type="spellStart"/>
            <w:r w:rsidRPr="00F2695A">
              <w:rPr>
                <w:rFonts w:ascii="Arial" w:hAnsi="Arial" w:cs="Arial"/>
                <w:lang w:val="en-ZA"/>
              </w:rPr>
              <w:t>topsoils</w:t>
            </w:r>
            <w:proofErr w:type="spellEnd"/>
            <w:r w:rsidRPr="00F2695A">
              <w:rPr>
                <w:rFonts w:ascii="Arial" w:hAnsi="Arial" w:cs="Arial"/>
                <w:lang w:val="en-ZA"/>
              </w:rPr>
              <w:t xml:space="preserve">, on </w:t>
            </w:r>
            <w:proofErr w:type="spellStart"/>
            <w:r w:rsidRPr="00F2695A">
              <w:rPr>
                <w:rFonts w:ascii="Arial" w:hAnsi="Arial" w:cs="Arial"/>
                <w:lang w:val="en-ZA"/>
              </w:rPr>
              <w:t>hydromorphic</w:t>
            </w:r>
            <w:proofErr w:type="spellEnd"/>
            <w:r w:rsidRPr="00F2695A">
              <w:rPr>
                <w:rFonts w:ascii="Arial" w:hAnsi="Arial" w:cs="Arial"/>
                <w:lang w:val="en-ZA"/>
              </w:rPr>
              <w:t xml:space="preserve"> clay loams to clay </w:t>
            </w:r>
            <w:proofErr w:type="spellStart"/>
            <w:r w:rsidRPr="00F2695A">
              <w:rPr>
                <w:rFonts w:ascii="Arial" w:hAnsi="Arial" w:cs="Arial"/>
                <w:lang w:val="en-ZA"/>
              </w:rPr>
              <w:t>subsoils</w:t>
            </w:r>
            <w:proofErr w:type="spellEnd"/>
            <w:r w:rsidRPr="00F2695A">
              <w:rPr>
                <w:rFonts w:ascii="Arial" w:hAnsi="Arial" w:cs="Arial"/>
                <w:lang w:val="en-ZA"/>
              </w:rPr>
              <w:t>; in low-lying areas.</w:t>
            </w: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Very low</w:t>
            </w:r>
          </w:p>
        </w:tc>
      </w:tr>
      <w:tr w:rsidR="00645F2E" w:rsidRPr="00F2695A" w:rsidTr="00682964">
        <w:tc>
          <w:tcPr>
            <w:tcW w:w="896" w:type="dxa"/>
            <w:tcBorders>
              <w:bottom w:val="single" w:sz="4" w:space="0" w:color="auto"/>
            </w:tcBorders>
            <w:shd w:val="clear" w:color="auto" w:fill="CCECFF"/>
          </w:tcPr>
          <w:p w:rsidR="00645F2E" w:rsidRPr="00F2695A" w:rsidRDefault="00645F2E" w:rsidP="00682964">
            <w:pPr>
              <w:pStyle w:val="BodyText"/>
              <w:jc w:val="center"/>
              <w:rPr>
                <w:rFonts w:ascii="Arial" w:hAnsi="Arial" w:cs="Arial"/>
                <w:b/>
                <w:szCs w:val="24"/>
                <w:lang w:val="en-ZA"/>
              </w:rPr>
            </w:pPr>
            <w:proofErr w:type="spellStart"/>
            <w:r w:rsidRPr="00F2695A">
              <w:rPr>
                <w:rFonts w:ascii="Arial" w:hAnsi="Arial" w:cs="Arial"/>
                <w:b/>
                <w:szCs w:val="24"/>
                <w:lang w:val="en-ZA"/>
              </w:rPr>
              <w:t>Vlei</w:t>
            </w:r>
            <w:proofErr w:type="spellEnd"/>
          </w:p>
        </w:tc>
        <w:tc>
          <w:tcPr>
            <w:tcW w:w="1697" w:type="dxa"/>
          </w:tcPr>
          <w:p w:rsidR="00645F2E" w:rsidRPr="00F2695A" w:rsidRDefault="00645F2E" w:rsidP="00682964">
            <w:pPr>
              <w:pStyle w:val="BodyText"/>
              <w:rPr>
                <w:rFonts w:ascii="Arial" w:hAnsi="Arial" w:cs="Arial"/>
                <w:szCs w:val="24"/>
                <w:lang w:val="en-ZA"/>
              </w:rPr>
            </w:pPr>
            <w:proofErr w:type="spellStart"/>
            <w:r w:rsidRPr="00F2695A">
              <w:rPr>
                <w:rFonts w:ascii="Arial" w:hAnsi="Arial" w:cs="Arial"/>
                <w:szCs w:val="24"/>
                <w:lang w:val="en-ZA"/>
              </w:rPr>
              <w:t>Katspruit</w:t>
            </w:r>
            <w:proofErr w:type="spellEnd"/>
          </w:p>
        </w:tc>
        <w:tc>
          <w:tcPr>
            <w:tcW w:w="9569" w:type="dxa"/>
          </w:tcPr>
          <w:p w:rsidR="00645F2E" w:rsidRPr="00F2695A" w:rsidRDefault="00645F2E" w:rsidP="00682964">
            <w:pPr>
              <w:pStyle w:val="BodyText"/>
              <w:rPr>
                <w:rFonts w:ascii="Arial" w:hAnsi="Arial" w:cs="Arial"/>
                <w:lang w:val="en-ZA"/>
              </w:rPr>
            </w:pPr>
            <w:r w:rsidRPr="00F2695A">
              <w:rPr>
                <w:rFonts w:ascii="Arial" w:hAnsi="Arial" w:cs="Arial"/>
                <w:lang w:val="en-ZA"/>
              </w:rPr>
              <w:t xml:space="preserve">Virtually permanent wetland areas, surface water and </w:t>
            </w:r>
            <w:proofErr w:type="spellStart"/>
            <w:r w:rsidRPr="00F2695A">
              <w:rPr>
                <w:rFonts w:ascii="Arial" w:hAnsi="Arial" w:cs="Arial"/>
                <w:lang w:val="en-ZA"/>
              </w:rPr>
              <w:t>hydromorphic</w:t>
            </w:r>
            <w:proofErr w:type="spellEnd"/>
            <w:r w:rsidRPr="00F2695A">
              <w:rPr>
                <w:rFonts w:ascii="Arial" w:hAnsi="Arial" w:cs="Arial"/>
                <w:lang w:val="en-ZA"/>
              </w:rPr>
              <w:t xml:space="preserve"> soils</w:t>
            </w:r>
          </w:p>
          <w:p w:rsidR="00645F2E" w:rsidRPr="00F2695A" w:rsidRDefault="00645F2E" w:rsidP="00682964">
            <w:pPr>
              <w:pStyle w:val="BodyText"/>
              <w:rPr>
                <w:rFonts w:ascii="Arial" w:hAnsi="Arial" w:cs="Arial"/>
                <w:lang w:val="en-ZA"/>
              </w:rPr>
            </w:pP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None</w:t>
            </w:r>
          </w:p>
        </w:tc>
      </w:tr>
      <w:tr w:rsidR="00645F2E" w:rsidRPr="00F2695A" w:rsidTr="00682964">
        <w:tc>
          <w:tcPr>
            <w:tcW w:w="896" w:type="dxa"/>
            <w:shd w:val="clear" w:color="auto" w:fill="E0E0E0"/>
          </w:tcPr>
          <w:p w:rsidR="00645F2E" w:rsidRPr="00F2695A" w:rsidRDefault="00645F2E" w:rsidP="00682964">
            <w:pPr>
              <w:pStyle w:val="BodyText"/>
              <w:jc w:val="center"/>
              <w:rPr>
                <w:rFonts w:ascii="Arial" w:hAnsi="Arial" w:cs="Arial"/>
                <w:b/>
                <w:szCs w:val="24"/>
                <w:lang w:val="en-ZA"/>
              </w:rPr>
            </w:pPr>
            <w:r w:rsidRPr="00F2695A">
              <w:rPr>
                <w:rFonts w:ascii="Arial" w:hAnsi="Arial" w:cs="Arial"/>
                <w:b/>
                <w:szCs w:val="24"/>
                <w:lang w:val="en-ZA"/>
              </w:rPr>
              <w:t>U</w:t>
            </w:r>
          </w:p>
        </w:tc>
        <w:tc>
          <w:tcPr>
            <w:tcW w:w="1697"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w:t>
            </w:r>
          </w:p>
        </w:tc>
        <w:tc>
          <w:tcPr>
            <w:tcW w:w="9569"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Built up areas that were not surveyed</w:t>
            </w:r>
          </w:p>
          <w:p w:rsidR="00645F2E" w:rsidRPr="00F2695A" w:rsidRDefault="00645F2E" w:rsidP="00682964">
            <w:pPr>
              <w:pStyle w:val="BodyText"/>
              <w:rPr>
                <w:rFonts w:ascii="Arial" w:hAnsi="Arial" w:cs="Arial"/>
                <w:szCs w:val="24"/>
                <w:lang w:val="en-ZA"/>
              </w:rPr>
            </w:pPr>
          </w:p>
        </w:tc>
        <w:tc>
          <w:tcPr>
            <w:tcW w:w="2121" w:type="dxa"/>
          </w:tcPr>
          <w:p w:rsidR="00645F2E" w:rsidRPr="00F2695A" w:rsidRDefault="00645F2E" w:rsidP="00682964">
            <w:pPr>
              <w:pStyle w:val="BodyText"/>
              <w:rPr>
                <w:rFonts w:ascii="Arial" w:hAnsi="Arial" w:cs="Arial"/>
                <w:szCs w:val="24"/>
                <w:lang w:val="en-ZA"/>
              </w:rPr>
            </w:pPr>
            <w:r w:rsidRPr="00F2695A">
              <w:rPr>
                <w:rFonts w:ascii="Arial" w:hAnsi="Arial" w:cs="Arial"/>
                <w:szCs w:val="24"/>
                <w:lang w:val="en-ZA"/>
              </w:rPr>
              <w:t>None</w:t>
            </w:r>
          </w:p>
        </w:tc>
      </w:tr>
    </w:tbl>
    <w:p w:rsidR="00306696" w:rsidRPr="00F2695A" w:rsidRDefault="00645F2E" w:rsidP="00645F2E">
      <w:pPr>
        <w:pStyle w:val="BodyText"/>
        <w:spacing w:line="360" w:lineRule="auto"/>
        <w:rPr>
          <w:rFonts w:ascii="Arial" w:hAnsi="Arial" w:cs="Arial"/>
          <w:szCs w:val="24"/>
          <w:lang w:val="en-ZA"/>
        </w:rPr>
      </w:pPr>
      <w:r w:rsidRPr="00F2695A">
        <w:rPr>
          <w:rFonts w:ascii="Arial" w:hAnsi="Arial" w:cs="Arial"/>
          <w:b/>
          <w:szCs w:val="24"/>
          <w:lang w:val="en-ZA"/>
        </w:rPr>
        <w:t>Note:</w:t>
      </w:r>
      <w:r w:rsidRPr="00F2695A">
        <w:rPr>
          <w:rFonts w:ascii="Arial" w:hAnsi="Arial" w:cs="Arial"/>
          <w:szCs w:val="24"/>
          <w:lang w:val="en-ZA"/>
        </w:rPr>
        <w:t xml:space="preserve"> where the same mapping unit is shown with a different number attached, eg dNb1, dNb4 etc, this simply refers to a separate occurrence of the same mapping unit, as referred to in the table above.</w:t>
      </w:r>
    </w:p>
    <w:p w:rsidR="00645F2E" w:rsidRPr="00F2695A" w:rsidRDefault="00645F2E" w:rsidP="00645F2E">
      <w:pPr>
        <w:pStyle w:val="BodyText"/>
        <w:spacing w:line="360" w:lineRule="auto"/>
        <w:rPr>
          <w:rFonts w:ascii="Arial" w:hAnsi="Arial" w:cs="Arial"/>
          <w:szCs w:val="24"/>
          <w:lang w:val="en-ZA"/>
        </w:rPr>
        <w:sectPr w:rsidR="00645F2E" w:rsidRPr="00F2695A" w:rsidSect="00F600E7">
          <w:pgSz w:w="16834" w:h="11909" w:orient="landscape" w:code="9"/>
          <w:pgMar w:top="1797" w:right="1440" w:bottom="1554" w:left="1440" w:header="720" w:footer="720" w:gutter="0"/>
          <w:cols w:space="720"/>
        </w:sectPr>
      </w:pPr>
    </w:p>
    <w:p w:rsidR="0059607B" w:rsidRPr="00F2695A" w:rsidRDefault="0059607B" w:rsidP="0059607B">
      <w:pPr>
        <w:spacing w:line="360" w:lineRule="auto"/>
        <w:jc w:val="both"/>
        <w:rPr>
          <w:rFonts w:ascii="Arial" w:hAnsi="Arial" w:cs="Arial"/>
          <w:b/>
          <w:bCs/>
          <w:szCs w:val="24"/>
          <w:lang w:val="en-ZA"/>
        </w:rPr>
      </w:pPr>
      <w:r w:rsidRPr="00F2695A">
        <w:rPr>
          <w:rFonts w:ascii="Arial" w:hAnsi="Arial" w:cs="Arial"/>
          <w:b/>
          <w:bCs/>
          <w:szCs w:val="24"/>
          <w:lang w:val="en-ZA"/>
        </w:rPr>
        <w:t>5.2      Agricultural Potential</w:t>
      </w:r>
    </w:p>
    <w:p w:rsidR="0059607B" w:rsidRPr="00F2695A" w:rsidRDefault="0059607B" w:rsidP="0059607B">
      <w:pPr>
        <w:pStyle w:val="BodyText"/>
        <w:spacing w:line="360" w:lineRule="auto"/>
        <w:rPr>
          <w:rFonts w:ascii="Arial" w:hAnsi="Arial" w:cs="Arial"/>
          <w:szCs w:val="24"/>
          <w:lang w:val="en-ZA"/>
        </w:rPr>
      </w:pPr>
    </w:p>
    <w:p w:rsidR="0059607B" w:rsidRPr="00F2695A" w:rsidRDefault="0059607B" w:rsidP="0059607B">
      <w:pPr>
        <w:pStyle w:val="BodyText"/>
        <w:spacing w:line="360" w:lineRule="auto"/>
        <w:rPr>
          <w:rFonts w:ascii="Arial" w:hAnsi="Arial" w:cs="Arial"/>
          <w:szCs w:val="24"/>
          <w:lang w:val="en-ZA"/>
        </w:rPr>
      </w:pPr>
      <w:r w:rsidRPr="00F2695A">
        <w:rPr>
          <w:rFonts w:ascii="Arial" w:hAnsi="Arial" w:cs="Arial"/>
          <w:szCs w:val="24"/>
          <w:lang w:val="en-ZA"/>
        </w:rPr>
        <w:t xml:space="preserve">The sandy soils that predominate in the study area (deep Namib soils) have a low to moderate agricultural potential. Although these sandy soils are freely-drained and easy to work, they are prone to </w:t>
      </w:r>
      <w:proofErr w:type="spellStart"/>
      <w:r w:rsidRPr="00F2695A">
        <w:rPr>
          <w:rFonts w:ascii="Arial" w:hAnsi="Arial" w:cs="Arial"/>
          <w:szCs w:val="24"/>
          <w:lang w:val="en-ZA"/>
        </w:rPr>
        <w:t>droughtiness</w:t>
      </w:r>
      <w:proofErr w:type="spellEnd"/>
      <w:r w:rsidRPr="00F2695A">
        <w:rPr>
          <w:rFonts w:ascii="Arial" w:hAnsi="Arial" w:cs="Arial"/>
          <w:szCs w:val="24"/>
          <w:lang w:val="en-ZA"/>
        </w:rPr>
        <w:t>, due to the low clay content (often &lt;10%), and they are not very fertile, with much of the nutrients having been leached out. They may also have a susceptibility to wind erosion if exposed, caused by the fine to medium grade of sand.</w:t>
      </w:r>
    </w:p>
    <w:p w:rsidR="0059607B" w:rsidRPr="00F2695A" w:rsidRDefault="0059607B" w:rsidP="0059607B">
      <w:pPr>
        <w:pStyle w:val="BodyText"/>
        <w:spacing w:line="360" w:lineRule="auto"/>
        <w:rPr>
          <w:rFonts w:ascii="Arial" w:hAnsi="Arial" w:cs="Arial"/>
          <w:szCs w:val="24"/>
          <w:lang w:val="en-ZA"/>
        </w:rPr>
      </w:pPr>
    </w:p>
    <w:p w:rsidR="0059607B" w:rsidRPr="00F2695A" w:rsidRDefault="0059607B" w:rsidP="0059607B">
      <w:pPr>
        <w:pStyle w:val="BodyText"/>
        <w:spacing w:line="360" w:lineRule="auto"/>
        <w:rPr>
          <w:rFonts w:ascii="Arial" w:hAnsi="Arial" w:cs="Arial"/>
          <w:szCs w:val="24"/>
          <w:lang w:val="en-ZA"/>
        </w:rPr>
      </w:pPr>
      <w:r w:rsidRPr="00F2695A">
        <w:rPr>
          <w:rFonts w:ascii="Arial" w:hAnsi="Arial" w:cs="Arial"/>
          <w:szCs w:val="24"/>
          <w:lang w:val="en-ZA"/>
        </w:rPr>
        <w:t xml:space="preserve">However, adding organic matter and </w:t>
      </w:r>
      <w:proofErr w:type="spellStart"/>
      <w:r w:rsidRPr="00F2695A">
        <w:rPr>
          <w:rFonts w:ascii="Arial" w:hAnsi="Arial" w:cs="Arial"/>
          <w:szCs w:val="24"/>
          <w:lang w:val="en-ZA"/>
        </w:rPr>
        <w:t>feriliser</w:t>
      </w:r>
      <w:proofErr w:type="spellEnd"/>
      <w:r w:rsidRPr="00F2695A">
        <w:rPr>
          <w:rFonts w:ascii="Arial" w:hAnsi="Arial" w:cs="Arial"/>
          <w:szCs w:val="24"/>
          <w:lang w:val="en-ZA"/>
        </w:rPr>
        <w:t xml:space="preserve"> to all of these sandy soils can often make them productive.</w:t>
      </w:r>
    </w:p>
    <w:p w:rsidR="0059607B" w:rsidRPr="00F2695A" w:rsidRDefault="0059607B" w:rsidP="0059607B">
      <w:pPr>
        <w:pStyle w:val="BodyText"/>
        <w:spacing w:line="360" w:lineRule="auto"/>
        <w:rPr>
          <w:rFonts w:ascii="Arial" w:hAnsi="Arial" w:cs="Arial"/>
          <w:szCs w:val="24"/>
          <w:lang w:val="en-ZA"/>
        </w:rPr>
      </w:pPr>
    </w:p>
    <w:p w:rsidR="0059607B" w:rsidRPr="00F2695A" w:rsidRDefault="0059607B" w:rsidP="0059607B">
      <w:pPr>
        <w:spacing w:line="360" w:lineRule="auto"/>
        <w:jc w:val="both"/>
        <w:rPr>
          <w:rFonts w:ascii="Arial" w:hAnsi="Arial" w:cs="Arial"/>
          <w:szCs w:val="24"/>
          <w:lang w:val="en-ZA"/>
        </w:rPr>
      </w:pPr>
      <w:r w:rsidRPr="00F2695A">
        <w:rPr>
          <w:rFonts w:ascii="Arial" w:hAnsi="Arial" w:cs="Arial"/>
          <w:szCs w:val="24"/>
          <w:lang w:val="en-ZA"/>
        </w:rPr>
        <w:t xml:space="preserve">The duplex soils (mainly Kroonstad, occasionally </w:t>
      </w:r>
      <w:proofErr w:type="spellStart"/>
      <w:r w:rsidRPr="00F2695A">
        <w:rPr>
          <w:rFonts w:ascii="Arial" w:hAnsi="Arial" w:cs="Arial"/>
          <w:szCs w:val="24"/>
          <w:lang w:val="en-ZA"/>
        </w:rPr>
        <w:t>Estcourt</w:t>
      </w:r>
      <w:proofErr w:type="spellEnd"/>
      <w:r w:rsidRPr="00F2695A">
        <w:rPr>
          <w:rFonts w:ascii="Arial" w:hAnsi="Arial" w:cs="Arial"/>
          <w:szCs w:val="24"/>
          <w:lang w:val="en-ZA"/>
        </w:rPr>
        <w:t xml:space="preserve">) have a sandy topsoil abruptly subsoil clay horizon (often at a shallow depth) which can often result in </w:t>
      </w:r>
      <w:proofErr w:type="gramStart"/>
      <w:r w:rsidRPr="00F2695A">
        <w:rPr>
          <w:rFonts w:ascii="Arial" w:hAnsi="Arial" w:cs="Arial"/>
          <w:szCs w:val="24"/>
          <w:lang w:val="en-ZA"/>
        </w:rPr>
        <w:t>a wetness</w:t>
      </w:r>
      <w:proofErr w:type="gramEnd"/>
      <w:r w:rsidRPr="00F2695A">
        <w:rPr>
          <w:rFonts w:ascii="Arial" w:hAnsi="Arial" w:cs="Arial"/>
          <w:szCs w:val="24"/>
          <w:lang w:val="en-ZA"/>
        </w:rPr>
        <w:t>/flooding hazard, so these duplex soils have a low potential. This is especially prevalent in the lowest parts of the landscape, especially close to the rivers.</w:t>
      </w:r>
    </w:p>
    <w:p w:rsidR="0059607B" w:rsidRPr="00F2695A" w:rsidRDefault="0059607B" w:rsidP="0059607B">
      <w:pPr>
        <w:spacing w:line="360" w:lineRule="auto"/>
        <w:jc w:val="both"/>
        <w:rPr>
          <w:rFonts w:ascii="Arial" w:hAnsi="Arial" w:cs="Arial"/>
          <w:szCs w:val="24"/>
          <w:lang w:val="en-ZA"/>
        </w:rPr>
      </w:pPr>
    </w:p>
    <w:p w:rsidR="00B23055" w:rsidRPr="00F2695A" w:rsidRDefault="00B23055" w:rsidP="0059607B">
      <w:pPr>
        <w:spacing w:line="360" w:lineRule="auto"/>
        <w:jc w:val="both"/>
        <w:rPr>
          <w:rFonts w:ascii="Arial" w:hAnsi="Arial" w:cs="Arial"/>
          <w:b/>
          <w:szCs w:val="24"/>
          <w:lang w:val="en-ZA"/>
        </w:rPr>
      </w:pPr>
      <w:r w:rsidRPr="00F2695A">
        <w:rPr>
          <w:rFonts w:ascii="Arial" w:hAnsi="Arial" w:cs="Arial"/>
          <w:b/>
          <w:szCs w:val="24"/>
          <w:lang w:val="en-ZA"/>
        </w:rPr>
        <w:t>6</w:t>
      </w:r>
      <w:r w:rsidRPr="00F2695A">
        <w:rPr>
          <w:rFonts w:ascii="Arial" w:hAnsi="Arial" w:cs="Arial"/>
          <w:b/>
          <w:szCs w:val="24"/>
          <w:lang w:val="en-ZA"/>
        </w:rPr>
        <w:tab/>
        <w:t>PYLON POSITIONS</w:t>
      </w:r>
    </w:p>
    <w:p w:rsidR="00B23055" w:rsidRPr="00F2695A" w:rsidRDefault="00B23055" w:rsidP="0059607B">
      <w:pPr>
        <w:spacing w:line="360" w:lineRule="auto"/>
        <w:jc w:val="both"/>
        <w:rPr>
          <w:rFonts w:ascii="Arial" w:hAnsi="Arial" w:cs="Arial"/>
          <w:szCs w:val="24"/>
          <w:lang w:val="en-ZA"/>
        </w:rPr>
      </w:pPr>
    </w:p>
    <w:p w:rsidR="00225F33" w:rsidRPr="00F2695A" w:rsidRDefault="00225F33" w:rsidP="0059607B">
      <w:pPr>
        <w:spacing w:line="360" w:lineRule="auto"/>
        <w:jc w:val="both"/>
        <w:rPr>
          <w:rFonts w:ascii="Arial" w:hAnsi="Arial" w:cs="Arial"/>
          <w:szCs w:val="24"/>
          <w:lang w:val="en-ZA"/>
        </w:rPr>
      </w:pPr>
      <w:r w:rsidRPr="00F2695A">
        <w:rPr>
          <w:rFonts w:ascii="Arial" w:hAnsi="Arial" w:cs="Arial"/>
          <w:szCs w:val="24"/>
          <w:lang w:val="en-ZA"/>
        </w:rPr>
        <w:t>At a workshop held in Pretoria in March 2011, all of the proposed pylon positions for each route alternative were analysed for the potential impact on the soils occurring, from an agricultural viewpoint.</w:t>
      </w:r>
    </w:p>
    <w:p w:rsidR="00225F33" w:rsidRPr="00F2695A" w:rsidRDefault="00225F33" w:rsidP="0059607B">
      <w:pPr>
        <w:spacing w:line="360" w:lineRule="auto"/>
        <w:jc w:val="both"/>
        <w:rPr>
          <w:rFonts w:ascii="Arial" w:hAnsi="Arial" w:cs="Arial"/>
          <w:szCs w:val="24"/>
          <w:lang w:val="en-ZA"/>
        </w:rPr>
      </w:pPr>
    </w:p>
    <w:p w:rsidR="00225F33" w:rsidRPr="00F2695A" w:rsidRDefault="00225F33" w:rsidP="0059607B">
      <w:pPr>
        <w:spacing w:line="360" w:lineRule="auto"/>
        <w:jc w:val="both"/>
        <w:rPr>
          <w:rFonts w:ascii="Arial" w:hAnsi="Arial" w:cs="Arial"/>
          <w:szCs w:val="24"/>
          <w:lang w:val="en-ZA"/>
        </w:rPr>
      </w:pPr>
      <w:r w:rsidRPr="00F2695A">
        <w:rPr>
          <w:rFonts w:ascii="Arial" w:hAnsi="Arial" w:cs="Arial"/>
          <w:szCs w:val="24"/>
          <w:lang w:val="en-ZA"/>
        </w:rPr>
        <w:t>The rating that was used allocated the following classes:</w:t>
      </w:r>
    </w:p>
    <w:p w:rsidR="00225F33" w:rsidRPr="00F2695A" w:rsidRDefault="00225F33" w:rsidP="0059607B">
      <w:pPr>
        <w:spacing w:line="360" w:lineRule="auto"/>
        <w:jc w:val="both"/>
        <w:rPr>
          <w:rFonts w:ascii="Arial" w:hAnsi="Arial" w:cs="Arial"/>
          <w:szCs w:val="24"/>
          <w:lang w:val="en-ZA"/>
        </w:rPr>
      </w:pPr>
    </w:p>
    <w:p w:rsidR="00225F33" w:rsidRPr="00F2695A" w:rsidRDefault="00225F33" w:rsidP="00225F33">
      <w:pPr>
        <w:spacing w:line="360" w:lineRule="auto"/>
        <w:ind w:left="720"/>
        <w:jc w:val="both"/>
        <w:rPr>
          <w:rFonts w:ascii="Arial" w:hAnsi="Arial" w:cs="Arial"/>
          <w:szCs w:val="24"/>
          <w:lang w:val="en-ZA"/>
        </w:rPr>
      </w:pPr>
      <w:r w:rsidRPr="00F2695A">
        <w:rPr>
          <w:rFonts w:ascii="Arial" w:hAnsi="Arial" w:cs="Arial"/>
          <w:szCs w:val="24"/>
          <w:lang w:val="en-ZA"/>
        </w:rPr>
        <w:t>0 – no impact</w:t>
      </w:r>
    </w:p>
    <w:p w:rsidR="00225F33" w:rsidRPr="00F2695A" w:rsidRDefault="00225F33" w:rsidP="00225F33">
      <w:pPr>
        <w:spacing w:line="360" w:lineRule="auto"/>
        <w:ind w:left="720"/>
        <w:jc w:val="both"/>
        <w:rPr>
          <w:rFonts w:ascii="Arial" w:hAnsi="Arial" w:cs="Arial"/>
          <w:b/>
          <w:szCs w:val="24"/>
          <w:lang w:val="en-ZA"/>
        </w:rPr>
      </w:pPr>
      <w:r w:rsidRPr="00F2695A">
        <w:rPr>
          <w:rFonts w:ascii="Arial" w:hAnsi="Arial" w:cs="Arial"/>
          <w:b/>
          <w:szCs w:val="24"/>
          <w:highlight w:val="yellow"/>
          <w:lang w:val="en-ZA"/>
        </w:rPr>
        <w:t xml:space="preserve">1 – </w:t>
      </w:r>
      <w:proofErr w:type="gramStart"/>
      <w:r w:rsidRPr="00F2695A">
        <w:rPr>
          <w:rFonts w:ascii="Arial" w:hAnsi="Arial" w:cs="Arial"/>
          <w:b/>
          <w:szCs w:val="24"/>
          <w:highlight w:val="yellow"/>
          <w:lang w:val="en-ZA"/>
        </w:rPr>
        <w:t>low</w:t>
      </w:r>
      <w:proofErr w:type="gramEnd"/>
      <w:r w:rsidRPr="00F2695A">
        <w:rPr>
          <w:rFonts w:ascii="Arial" w:hAnsi="Arial" w:cs="Arial"/>
          <w:b/>
          <w:szCs w:val="24"/>
          <w:highlight w:val="yellow"/>
          <w:lang w:val="en-ZA"/>
        </w:rPr>
        <w:t xml:space="preserve"> impact</w:t>
      </w:r>
    </w:p>
    <w:p w:rsidR="00225F33" w:rsidRPr="00F2695A" w:rsidRDefault="00225F33" w:rsidP="00225F33">
      <w:pPr>
        <w:spacing w:line="360" w:lineRule="auto"/>
        <w:ind w:left="720"/>
        <w:jc w:val="both"/>
        <w:rPr>
          <w:rFonts w:ascii="Arial" w:hAnsi="Arial" w:cs="Arial"/>
          <w:b/>
          <w:color w:val="FF6600"/>
          <w:szCs w:val="24"/>
          <w:lang w:val="en-ZA"/>
        </w:rPr>
      </w:pPr>
      <w:r w:rsidRPr="00F2695A">
        <w:rPr>
          <w:rFonts w:ascii="Arial" w:hAnsi="Arial" w:cs="Arial"/>
          <w:b/>
          <w:color w:val="FF6600"/>
          <w:szCs w:val="24"/>
          <w:lang w:val="en-ZA"/>
        </w:rPr>
        <w:t xml:space="preserve">2 – </w:t>
      </w:r>
      <w:proofErr w:type="gramStart"/>
      <w:r w:rsidRPr="00F2695A">
        <w:rPr>
          <w:rFonts w:ascii="Arial" w:hAnsi="Arial" w:cs="Arial"/>
          <w:b/>
          <w:color w:val="FF6600"/>
          <w:szCs w:val="24"/>
          <w:lang w:val="en-ZA"/>
        </w:rPr>
        <w:t>medium</w:t>
      </w:r>
      <w:proofErr w:type="gramEnd"/>
      <w:r w:rsidRPr="00F2695A">
        <w:rPr>
          <w:rFonts w:ascii="Arial" w:hAnsi="Arial" w:cs="Arial"/>
          <w:b/>
          <w:color w:val="FF6600"/>
          <w:szCs w:val="24"/>
          <w:lang w:val="en-ZA"/>
        </w:rPr>
        <w:t xml:space="preserve"> impact</w:t>
      </w:r>
    </w:p>
    <w:p w:rsidR="00225F33" w:rsidRPr="00F2695A" w:rsidRDefault="00225F33" w:rsidP="00225F33">
      <w:pPr>
        <w:spacing w:line="360" w:lineRule="auto"/>
        <w:ind w:left="720"/>
        <w:jc w:val="both"/>
        <w:rPr>
          <w:rFonts w:ascii="Arial" w:hAnsi="Arial" w:cs="Arial"/>
          <w:b/>
          <w:color w:val="FF0000"/>
          <w:szCs w:val="24"/>
          <w:lang w:val="en-ZA"/>
        </w:rPr>
      </w:pPr>
      <w:r w:rsidRPr="00F2695A">
        <w:rPr>
          <w:rFonts w:ascii="Arial" w:hAnsi="Arial" w:cs="Arial"/>
          <w:b/>
          <w:color w:val="FF0000"/>
          <w:szCs w:val="24"/>
          <w:lang w:val="en-ZA"/>
        </w:rPr>
        <w:t xml:space="preserve">3 – </w:t>
      </w:r>
      <w:proofErr w:type="gramStart"/>
      <w:r w:rsidRPr="00F2695A">
        <w:rPr>
          <w:rFonts w:ascii="Arial" w:hAnsi="Arial" w:cs="Arial"/>
          <w:b/>
          <w:color w:val="FF0000"/>
          <w:szCs w:val="24"/>
          <w:lang w:val="en-ZA"/>
        </w:rPr>
        <w:t>high</w:t>
      </w:r>
      <w:proofErr w:type="gramEnd"/>
      <w:r w:rsidRPr="00F2695A">
        <w:rPr>
          <w:rFonts w:ascii="Arial" w:hAnsi="Arial" w:cs="Arial"/>
          <w:b/>
          <w:color w:val="FF0000"/>
          <w:szCs w:val="24"/>
          <w:lang w:val="en-ZA"/>
        </w:rPr>
        <w:t xml:space="preserve"> impact</w:t>
      </w:r>
    </w:p>
    <w:p w:rsidR="00225F33" w:rsidRPr="00F2695A" w:rsidRDefault="00225F33" w:rsidP="0059607B">
      <w:pPr>
        <w:spacing w:line="360" w:lineRule="auto"/>
        <w:jc w:val="both"/>
        <w:rPr>
          <w:rFonts w:ascii="Arial" w:hAnsi="Arial" w:cs="Arial"/>
          <w:szCs w:val="24"/>
          <w:lang w:val="en-ZA"/>
        </w:rPr>
      </w:pPr>
    </w:p>
    <w:p w:rsidR="00225F33" w:rsidRPr="00F2695A" w:rsidRDefault="00225F33" w:rsidP="0059607B">
      <w:pPr>
        <w:spacing w:line="360" w:lineRule="auto"/>
        <w:jc w:val="both"/>
        <w:rPr>
          <w:rFonts w:ascii="Arial" w:hAnsi="Arial" w:cs="Arial"/>
          <w:szCs w:val="24"/>
          <w:lang w:val="en-ZA"/>
        </w:rPr>
      </w:pPr>
      <w:r w:rsidRPr="00F2695A">
        <w:rPr>
          <w:rFonts w:ascii="Arial" w:hAnsi="Arial" w:cs="Arial"/>
          <w:szCs w:val="24"/>
          <w:lang w:val="en-ZA"/>
        </w:rPr>
        <w:t>Using the soil maps (as in the Appendix), the ratings were applied for each route and the results were as follows:</w:t>
      </w:r>
    </w:p>
    <w:p w:rsidR="00225F33" w:rsidRPr="00F2695A" w:rsidRDefault="00225F33" w:rsidP="0059607B">
      <w:pPr>
        <w:spacing w:line="360" w:lineRule="auto"/>
        <w:jc w:val="both"/>
        <w:rPr>
          <w:rFonts w:ascii="Arial" w:hAnsi="Arial" w:cs="Arial"/>
          <w:b/>
          <w:i/>
          <w:szCs w:val="24"/>
          <w:u w:val="single"/>
          <w:lang w:val="en-ZA"/>
        </w:rPr>
      </w:pPr>
      <w:r w:rsidRPr="00F2695A">
        <w:rPr>
          <w:rFonts w:ascii="Arial" w:hAnsi="Arial" w:cs="Arial"/>
          <w:szCs w:val="24"/>
          <w:lang w:val="en-ZA"/>
        </w:rPr>
        <w:br w:type="page"/>
      </w:r>
      <w:r w:rsidRPr="00F2695A">
        <w:rPr>
          <w:rFonts w:ascii="Arial" w:hAnsi="Arial" w:cs="Arial"/>
          <w:b/>
          <w:i/>
          <w:szCs w:val="24"/>
          <w:u w:val="single"/>
          <w:lang w:val="en-ZA"/>
        </w:rPr>
        <w:t>PHILIPPI</w:t>
      </w:r>
      <w:r w:rsidR="00A12C37" w:rsidRPr="00F2695A">
        <w:rPr>
          <w:rFonts w:ascii="Arial" w:hAnsi="Arial" w:cs="Arial"/>
          <w:b/>
          <w:i/>
          <w:szCs w:val="24"/>
          <w:u w:val="single"/>
          <w:lang w:val="en-ZA"/>
        </w:rPr>
        <w:t xml:space="preserve"> </w:t>
      </w:r>
      <w:r w:rsidRPr="00F2695A">
        <w:rPr>
          <w:rFonts w:ascii="Arial" w:hAnsi="Arial" w:cs="Arial"/>
          <w:b/>
          <w:i/>
          <w:szCs w:val="24"/>
          <w:u w:val="single"/>
          <w:lang w:val="en-ZA"/>
        </w:rPr>
        <w:t>-</w:t>
      </w:r>
      <w:r w:rsidR="00A12C37" w:rsidRPr="00F2695A">
        <w:rPr>
          <w:rFonts w:ascii="Arial" w:hAnsi="Arial" w:cs="Arial"/>
          <w:b/>
          <w:i/>
          <w:szCs w:val="24"/>
          <w:u w:val="single"/>
          <w:lang w:val="en-ZA"/>
        </w:rPr>
        <w:t xml:space="preserve"> </w:t>
      </w:r>
      <w:r w:rsidRPr="00F2695A">
        <w:rPr>
          <w:rFonts w:ascii="Arial" w:hAnsi="Arial" w:cs="Arial"/>
          <w:b/>
          <w:i/>
          <w:szCs w:val="24"/>
          <w:u w:val="single"/>
          <w:lang w:val="en-ZA"/>
        </w:rPr>
        <w:t>MITCHELL’S PLAIN</w:t>
      </w:r>
    </w:p>
    <w:p w:rsidR="00225F33" w:rsidRPr="00F2695A" w:rsidRDefault="00225F33" w:rsidP="0059607B">
      <w:pPr>
        <w:spacing w:line="360" w:lineRule="auto"/>
        <w:jc w:val="both"/>
        <w:rPr>
          <w:rFonts w:ascii="Arial" w:hAnsi="Arial" w:cs="Arial"/>
          <w:szCs w:val="24"/>
          <w:lang w:val="en-ZA"/>
        </w:rPr>
      </w:pPr>
      <w:r w:rsidRPr="00F2695A">
        <w:rPr>
          <w:rFonts w:ascii="Arial" w:hAnsi="Arial" w:cs="Arial"/>
          <w:b/>
          <w:szCs w:val="24"/>
          <w:lang w:val="en-ZA"/>
        </w:rPr>
        <w:t>Alternative 1</w:t>
      </w:r>
      <w:r w:rsidRPr="00F2695A">
        <w:rPr>
          <w:rFonts w:ascii="Arial" w:hAnsi="Arial" w:cs="Arial"/>
          <w:szCs w:val="24"/>
          <w:lang w:val="en-ZA"/>
        </w:rPr>
        <w:t xml:space="preserve"> – only PM-1-18 is medium, all the rest are low or no impact.</w:t>
      </w:r>
    </w:p>
    <w:p w:rsidR="00225F33" w:rsidRPr="00F2695A" w:rsidRDefault="00225F33" w:rsidP="0059607B">
      <w:pPr>
        <w:spacing w:line="360" w:lineRule="auto"/>
        <w:jc w:val="both"/>
        <w:rPr>
          <w:rFonts w:ascii="Arial" w:hAnsi="Arial" w:cs="Arial"/>
          <w:szCs w:val="24"/>
          <w:lang w:val="en-ZA"/>
        </w:rPr>
      </w:pPr>
      <w:r w:rsidRPr="00F2695A">
        <w:rPr>
          <w:rFonts w:ascii="Arial" w:hAnsi="Arial" w:cs="Arial"/>
          <w:b/>
          <w:szCs w:val="24"/>
          <w:lang w:val="en-ZA"/>
        </w:rPr>
        <w:t>Alternative 2</w:t>
      </w:r>
      <w:r w:rsidRPr="00F2695A">
        <w:rPr>
          <w:rFonts w:ascii="Arial" w:hAnsi="Arial" w:cs="Arial"/>
          <w:szCs w:val="24"/>
          <w:lang w:val="en-ZA"/>
        </w:rPr>
        <w:t xml:space="preserve"> – all </w:t>
      </w:r>
      <w:proofErr w:type="gramStart"/>
      <w:r w:rsidRPr="00F2695A">
        <w:rPr>
          <w:rFonts w:ascii="Arial" w:hAnsi="Arial" w:cs="Arial"/>
          <w:szCs w:val="24"/>
          <w:lang w:val="en-ZA"/>
        </w:rPr>
        <w:t>site</w:t>
      </w:r>
      <w:proofErr w:type="gramEnd"/>
      <w:r w:rsidRPr="00F2695A">
        <w:rPr>
          <w:rFonts w:ascii="Arial" w:hAnsi="Arial" w:cs="Arial"/>
          <w:szCs w:val="24"/>
          <w:lang w:val="en-ZA"/>
        </w:rPr>
        <w:t xml:space="preserve"> are medium, as this is an area of agricultural holdings</w:t>
      </w:r>
    </w:p>
    <w:p w:rsidR="00225F33" w:rsidRPr="00F2695A" w:rsidRDefault="00225F33" w:rsidP="0059607B">
      <w:pPr>
        <w:spacing w:line="360" w:lineRule="auto"/>
        <w:jc w:val="both"/>
        <w:rPr>
          <w:rFonts w:ascii="Arial" w:hAnsi="Arial" w:cs="Arial"/>
          <w:szCs w:val="24"/>
          <w:lang w:val="en-ZA"/>
        </w:rPr>
      </w:pPr>
      <w:r w:rsidRPr="00F2695A">
        <w:rPr>
          <w:rFonts w:ascii="Arial" w:hAnsi="Arial" w:cs="Arial"/>
          <w:b/>
          <w:szCs w:val="24"/>
          <w:lang w:val="en-ZA"/>
        </w:rPr>
        <w:t>Alternative 3</w:t>
      </w:r>
      <w:r w:rsidRPr="00F2695A">
        <w:rPr>
          <w:rFonts w:ascii="Arial" w:hAnsi="Arial" w:cs="Arial"/>
          <w:szCs w:val="24"/>
          <w:lang w:val="en-ZA"/>
        </w:rPr>
        <w:t xml:space="preserve"> – all sites are no impact</w:t>
      </w:r>
    </w:p>
    <w:p w:rsidR="00225F33" w:rsidRPr="00F2695A" w:rsidRDefault="00225F33" w:rsidP="0059607B">
      <w:pPr>
        <w:spacing w:line="360" w:lineRule="auto"/>
        <w:jc w:val="both"/>
        <w:rPr>
          <w:rFonts w:ascii="Arial" w:hAnsi="Arial" w:cs="Arial"/>
          <w:szCs w:val="24"/>
          <w:lang w:val="en-ZA"/>
        </w:rPr>
      </w:pPr>
      <w:r w:rsidRPr="00F2695A">
        <w:rPr>
          <w:rFonts w:ascii="Arial" w:hAnsi="Arial" w:cs="Arial"/>
          <w:b/>
          <w:szCs w:val="24"/>
          <w:lang w:val="en-ZA"/>
        </w:rPr>
        <w:t>Alternative 4</w:t>
      </w:r>
      <w:r w:rsidRPr="00F2695A">
        <w:rPr>
          <w:rFonts w:ascii="Arial" w:hAnsi="Arial" w:cs="Arial"/>
          <w:szCs w:val="24"/>
          <w:lang w:val="en-ZA"/>
        </w:rPr>
        <w:t xml:space="preserve"> – all sites are medium, as this area also has some agricultural holdings.</w:t>
      </w:r>
    </w:p>
    <w:p w:rsidR="00225F33" w:rsidRPr="00F2695A" w:rsidRDefault="00225F33" w:rsidP="0059607B">
      <w:pPr>
        <w:spacing w:line="360" w:lineRule="auto"/>
        <w:jc w:val="both"/>
        <w:rPr>
          <w:rFonts w:ascii="Arial" w:hAnsi="Arial" w:cs="Arial"/>
          <w:szCs w:val="24"/>
          <w:lang w:val="en-ZA"/>
        </w:rPr>
      </w:pPr>
    </w:p>
    <w:p w:rsidR="00A12C37" w:rsidRPr="00F2695A" w:rsidRDefault="00A12C37" w:rsidP="0059607B">
      <w:pPr>
        <w:spacing w:line="360" w:lineRule="auto"/>
        <w:jc w:val="both"/>
        <w:rPr>
          <w:rFonts w:ascii="Arial" w:hAnsi="Arial" w:cs="Arial"/>
          <w:b/>
          <w:i/>
          <w:szCs w:val="24"/>
          <w:u w:val="single"/>
          <w:lang w:val="en-ZA"/>
        </w:rPr>
      </w:pPr>
      <w:r w:rsidRPr="00F2695A">
        <w:rPr>
          <w:rFonts w:ascii="Arial" w:hAnsi="Arial" w:cs="Arial"/>
          <w:b/>
          <w:i/>
          <w:szCs w:val="24"/>
          <w:u w:val="single"/>
          <w:lang w:val="en-ZA"/>
        </w:rPr>
        <w:t>FIRGROVE -</w:t>
      </w:r>
      <w:r w:rsidR="00F62D63" w:rsidRPr="00F2695A">
        <w:rPr>
          <w:rFonts w:ascii="Arial" w:hAnsi="Arial" w:cs="Arial"/>
          <w:b/>
          <w:i/>
          <w:szCs w:val="24"/>
          <w:u w:val="single"/>
          <w:lang w:val="en-ZA"/>
        </w:rPr>
        <w:t xml:space="preserve"> </w:t>
      </w:r>
      <w:r w:rsidRPr="00F2695A">
        <w:rPr>
          <w:rFonts w:ascii="Arial" w:hAnsi="Arial" w:cs="Arial"/>
          <w:b/>
          <w:i/>
          <w:szCs w:val="24"/>
          <w:u w:val="single"/>
          <w:lang w:val="en-ZA"/>
        </w:rPr>
        <w:t>MITCHELL’S PLAIN</w:t>
      </w:r>
    </w:p>
    <w:p w:rsidR="00A12C37" w:rsidRPr="00F2695A" w:rsidRDefault="00F62D63" w:rsidP="0059607B">
      <w:pPr>
        <w:spacing w:line="360" w:lineRule="auto"/>
        <w:jc w:val="both"/>
        <w:rPr>
          <w:rFonts w:ascii="Arial" w:hAnsi="Arial" w:cs="Arial"/>
          <w:szCs w:val="24"/>
          <w:lang w:val="en-ZA"/>
        </w:rPr>
      </w:pPr>
      <w:r w:rsidRPr="00F2695A">
        <w:rPr>
          <w:rFonts w:ascii="Arial" w:hAnsi="Arial" w:cs="Arial"/>
          <w:b/>
          <w:szCs w:val="24"/>
          <w:lang w:val="en-ZA"/>
        </w:rPr>
        <w:t>Alternative A</w:t>
      </w:r>
      <w:r w:rsidRPr="00F2695A">
        <w:rPr>
          <w:rFonts w:ascii="Arial" w:hAnsi="Arial" w:cs="Arial"/>
          <w:szCs w:val="24"/>
          <w:lang w:val="en-ZA"/>
        </w:rPr>
        <w:t xml:space="preserve"> – all sites are low or no impact (no areas with agriculture and good soils are traversed)</w:t>
      </w:r>
    </w:p>
    <w:p w:rsidR="00F62D63" w:rsidRPr="00F2695A" w:rsidRDefault="00F62D63" w:rsidP="0059607B">
      <w:pPr>
        <w:spacing w:line="360" w:lineRule="auto"/>
        <w:jc w:val="both"/>
        <w:rPr>
          <w:rFonts w:ascii="Arial" w:hAnsi="Arial" w:cs="Arial"/>
          <w:szCs w:val="24"/>
          <w:lang w:val="en-ZA"/>
        </w:rPr>
      </w:pPr>
    </w:p>
    <w:p w:rsidR="00F62D63" w:rsidRPr="00F2695A" w:rsidRDefault="00F62D63" w:rsidP="0059607B">
      <w:pPr>
        <w:spacing w:line="360" w:lineRule="auto"/>
        <w:jc w:val="both"/>
        <w:rPr>
          <w:rFonts w:ascii="Arial" w:hAnsi="Arial" w:cs="Arial"/>
          <w:b/>
          <w:i/>
          <w:szCs w:val="24"/>
          <w:u w:val="single"/>
          <w:lang w:val="en-ZA"/>
        </w:rPr>
      </w:pPr>
      <w:r w:rsidRPr="00F2695A">
        <w:rPr>
          <w:rFonts w:ascii="Arial" w:hAnsi="Arial" w:cs="Arial"/>
          <w:b/>
          <w:i/>
          <w:szCs w:val="24"/>
          <w:u w:val="single"/>
          <w:lang w:val="en-ZA"/>
        </w:rPr>
        <w:t xml:space="preserve">MITCHELL’S PLAIN - </w:t>
      </w:r>
      <w:proofErr w:type="spellStart"/>
      <w:r w:rsidRPr="00F2695A">
        <w:rPr>
          <w:rFonts w:ascii="Arial" w:hAnsi="Arial" w:cs="Arial"/>
          <w:b/>
          <w:i/>
          <w:szCs w:val="24"/>
          <w:u w:val="single"/>
          <w:lang w:val="en-ZA"/>
        </w:rPr>
        <w:t>STIKLAND</w:t>
      </w:r>
      <w:proofErr w:type="spellEnd"/>
    </w:p>
    <w:p w:rsidR="00225F33" w:rsidRPr="00F2695A" w:rsidRDefault="00F62D63" w:rsidP="0059607B">
      <w:pPr>
        <w:spacing w:line="360" w:lineRule="auto"/>
        <w:jc w:val="both"/>
        <w:rPr>
          <w:rFonts w:ascii="Arial" w:hAnsi="Arial" w:cs="Arial"/>
          <w:szCs w:val="24"/>
          <w:lang w:val="en-ZA"/>
        </w:rPr>
      </w:pPr>
      <w:r w:rsidRPr="00F2695A">
        <w:rPr>
          <w:rFonts w:ascii="Arial" w:hAnsi="Arial" w:cs="Arial"/>
          <w:b/>
          <w:szCs w:val="24"/>
          <w:lang w:val="en-ZA"/>
        </w:rPr>
        <w:t>Alternative C</w:t>
      </w:r>
      <w:r w:rsidRPr="00F2695A">
        <w:rPr>
          <w:rFonts w:ascii="Arial" w:hAnsi="Arial" w:cs="Arial"/>
          <w:szCs w:val="24"/>
          <w:lang w:val="en-ZA"/>
        </w:rPr>
        <w:t xml:space="preserve"> – all sites are no impact</w:t>
      </w:r>
    </w:p>
    <w:p w:rsidR="00F62D63" w:rsidRPr="00F2695A" w:rsidRDefault="00F62D63" w:rsidP="0059607B">
      <w:pPr>
        <w:spacing w:line="360" w:lineRule="auto"/>
        <w:jc w:val="both"/>
        <w:rPr>
          <w:rFonts w:ascii="Arial" w:hAnsi="Arial" w:cs="Arial"/>
          <w:szCs w:val="24"/>
          <w:lang w:val="en-ZA"/>
        </w:rPr>
      </w:pPr>
      <w:r w:rsidRPr="00F2695A">
        <w:rPr>
          <w:rFonts w:ascii="Arial" w:hAnsi="Arial" w:cs="Arial"/>
          <w:b/>
          <w:szCs w:val="24"/>
          <w:lang w:val="en-ZA"/>
        </w:rPr>
        <w:t>Alternative D</w:t>
      </w:r>
      <w:r w:rsidRPr="00F2695A">
        <w:rPr>
          <w:rFonts w:ascii="Arial" w:hAnsi="Arial" w:cs="Arial"/>
          <w:szCs w:val="24"/>
          <w:lang w:val="en-ZA"/>
        </w:rPr>
        <w:t xml:space="preserve"> – only MS-D-33 and 34 are moderate (agricultural land near </w:t>
      </w:r>
      <w:proofErr w:type="spellStart"/>
      <w:r w:rsidRPr="00F2695A">
        <w:rPr>
          <w:rFonts w:ascii="Arial" w:hAnsi="Arial" w:cs="Arial"/>
          <w:szCs w:val="24"/>
          <w:lang w:val="en-ZA"/>
        </w:rPr>
        <w:t>Polkadraai</w:t>
      </w:r>
      <w:proofErr w:type="spellEnd"/>
      <w:r w:rsidRPr="00F2695A">
        <w:rPr>
          <w:rFonts w:ascii="Arial" w:hAnsi="Arial" w:cs="Arial"/>
          <w:szCs w:val="24"/>
          <w:lang w:val="en-ZA"/>
        </w:rPr>
        <w:t xml:space="preserve"> Road), all other sites are low or no impact</w:t>
      </w:r>
    </w:p>
    <w:p w:rsidR="00F62D63" w:rsidRPr="00F2695A" w:rsidRDefault="00F62D63" w:rsidP="0059607B">
      <w:pPr>
        <w:spacing w:line="360" w:lineRule="auto"/>
        <w:jc w:val="both"/>
        <w:rPr>
          <w:rFonts w:ascii="Arial" w:hAnsi="Arial" w:cs="Arial"/>
          <w:szCs w:val="24"/>
          <w:lang w:val="en-ZA"/>
        </w:rPr>
      </w:pPr>
    </w:p>
    <w:p w:rsidR="00B23055" w:rsidRPr="00F2695A" w:rsidRDefault="00B23055" w:rsidP="0059607B">
      <w:pPr>
        <w:spacing w:line="360" w:lineRule="auto"/>
        <w:jc w:val="both"/>
        <w:rPr>
          <w:rFonts w:ascii="Arial" w:hAnsi="Arial" w:cs="Arial"/>
          <w:szCs w:val="24"/>
          <w:lang w:val="en-ZA"/>
        </w:rPr>
      </w:pPr>
    </w:p>
    <w:p w:rsidR="001340DB" w:rsidRPr="00F2695A" w:rsidRDefault="00B23055" w:rsidP="00963558">
      <w:pPr>
        <w:pStyle w:val="Heading1"/>
        <w:spacing w:line="360" w:lineRule="auto"/>
        <w:rPr>
          <w:rFonts w:ascii="Arial" w:hAnsi="Arial" w:cs="Arial"/>
          <w:szCs w:val="24"/>
          <w:lang w:val="en-ZA"/>
        </w:rPr>
      </w:pPr>
      <w:r w:rsidRPr="00F2695A">
        <w:rPr>
          <w:rFonts w:ascii="Arial" w:hAnsi="Arial" w:cs="Arial"/>
          <w:szCs w:val="24"/>
          <w:lang w:val="en-ZA"/>
        </w:rPr>
        <w:t>7</w:t>
      </w:r>
      <w:r w:rsidR="00963558" w:rsidRPr="00F2695A">
        <w:rPr>
          <w:rFonts w:ascii="Arial" w:hAnsi="Arial" w:cs="Arial"/>
          <w:szCs w:val="24"/>
          <w:lang w:val="en-ZA"/>
        </w:rPr>
        <w:tab/>
      </w:r>
      <w:r w:rsidR="00306696" w:rsidRPr="00F2695A">
        <w:rPr>
          <w:rFonts w:ascii="Arial" w:hAnsi="Arial" w:cs="Arial"/>
          <w:szCs w:val="24"/>
          <w:lang w:val="en-ZA"/>
        </w:rPr>
        <w:t>CONCLUSIONS</w:t>
      </w:r>
    </w:p>
    <w:p w:rsidR="001340DB" w:rsidRPr="00F2695A" w:rsidRDefault="001340DB">
      <w:pPr>
        <w:rPr>
          <w:rFonts w:ascii="Arial" w:hAnsi="Arial" w:cs="Arial"/>
          <w:szCs w:val="24"/>
          <w:lang w:val="en-ZA"/>
        </w:rPr>
      </w:pPr>
    </w:p>
    <w:p w:rsidR="0059607B" w:rsidRPr="00F2695A" w:rsidRDefault="0059607B">
      <w:pPr>
        <w:spacing w:line="360" w:lineRule="auto"/>
        <w:jc w:val="both"/>
        <w:rPr>
          <w:rFonts w:ascii="Arial" w:hAnsi="Arial" w:cs="Arial"/>
          <w:bCs/>
          <w:szCs w:val="24"/>
          <w:lang w:val="en-ZA"/>
        </w:rPr>
      </w:pPr>
      <w:r w:rsidRPr="00F2695A">
        <w:rPr>
          <w:rFonts w:ascii="Arial" w:hAnsi="Arial" w:cs="Arial"/>
          <w:bCs/>
          <w:szCs w:val="24"/>
          <w:lang w:val="en-ZA"/>
        </w:rPr>
        <w:t xml:space="preserve">The soils are generally sandy, freely-drained, but lacking somewhat in fertility. Where subsoil clay horizons occur, they may well be prone to </w:t>
      </w:r>
      <w:proofErr w:type="spellStart"/>
      <w:r w:rsidRPr="00F2695A">
        <w:rPr>
          <w:rFonts w:ascii="Arial" w:hAnsi="Arial" w:cs="Arial"/>
          <w:bCs/>
          <w:szCs w:val="24"/>
          <w:lang w:val="en-ZA"/>
        </w:rPr>
        <w:t>waterlogging</w:t>
      </w:r>
      <w:proofErr w:type="spellEnd"/>
      <w:r w:rsidRPr="00F2695A">
        <w:rPr>
          <w:rFonts w:ascii="Arial" w:hAnsi="Arial" w:cs="Arial"/>
          <w:bCs/>
          <w:szCs w:val="24"/>
          <w:lang w:val="en-ZA"/>
        </w:rPr>
        <w:t>. However, as long as care is taken in crossing wetlands or rivers, there is no fatal flaw that can be identified at this stage.</w:t>
      </w:r>
    </w:p>
    <w:p w:rsidR="00467C11" w:rsidRPr="00F2695A" w:rsidRDefault="00467C11">
      <w:pPr>
        <w:spacing w:line="360" w:lineRule="auto"/>
        <w:jc w:val="both"/>
        <w:rPr>
          <w:rFonts w:ascii="Arial" w:hAnsi="Arial" w:cs="Arial"/>
          <w:bCs/>
          <w:szCs w:val="24"/>
          <w:lang w:val="en-ZA"/>
        </w:rPr>
      </w:pPr>
    </w:p>
    <w:p w:rsidR="00467C11" w:rsidRPr="00F2695A" w:rsidRDefault="00467C11" w:rsidP="00467C11">
      <w:pPr>
        <w:spacing w:line="360" w:lineRule="auto"/>
        <w:jc w:val="both"/>
        <w:rPr>
          <w:rFonts w:ascii="Arial" w:hAnsi="Arial" w:cs="Arial"/>
          <w:szCs w:val="24"/>
          <w:lang w:val="en-ZA" w:eastAsia="en-GB"/>
        </w:rPr>
      </w:pPr>
      <w:r w:rsidRPr="00F2695A">
        <w:rPr>
          <w:rFonts w:ascii="Arial" w:hAnsi="Arial" w:cs="Arial"/>
          <w:szCs w:val="24"/>
          <w:lang w:val="en-ZA" w:eastAsia="en-GB"/>
        </w:rPr>
        <w:t xml:space="preserve">The impact of a transmission line is comparatively small, with small, isolated “footprints” for each separate pylon, as long as irrigated areas are not impacted. </w:t>
      </w:r>
      <w:r w:rsidR="00BD65D3" w:rsidRPr="00F2695A">
        <w:rPr>
          <w:rFonts w:ascii="Arial" w:hAnsi="Arial" w:cs="Arial"/>
          <w:szCs w:val="24"/>
          <w:lang w:val="en-ZA" w:eastAsia="en-GB"/>
        </w:rPr>
        <w:t xml:space="preserve">A request was made by the Western Cape Provincial Department of Agriculture to address the possibility of “unique soils” occurring in the study area. </w:t>
      </w:r>
      <w:r w:rsidRPr="00F2695A">
        <w:rPr>
          <w:rFonts w:ascii="Arial" w:hAnsi="Arial" w:cs="Arial"/>
          <w:szCs w:val="24"/>
          <w:lang w:val="en-ZA" w:eastAsia="en-GB"/>
        </w:rPr>
        <w:t xml:space="preserve">Due to the prevailing sandy nature of the soils, and associated fertility depletion, it is extremely unlikely that “unique" soils occur in the area, and there has been no project that has mapped such soils, especially at a detailed scale. The soil investigation has identified the areas of </w:t>
      </w:r>
      <w:r w:rsidR="00BD65D3" w:rsidRPr="00F2695A">
        <w:rPr>
          <w:rFonts w:ascii="Arial" w:hAnsi="Arial" w:cs="Arial"/>
          <w:szCs w:val="24"/>
          <w:lang w:val="en-ZA" w:eastAsia="en-GB"/>
        </w:rPr>
        <w:t>varying</w:t>
      </w:r>
      <w:r w:rsidRPr="00F2695A">
        <w:rPr>
          <w:rFonts w:ascii="Arial" w:hAnsi="Arial" w:cs="Arial"/>
          <w:szCs w:val="24"/>
          <w:lang w:val="en-ZA" w:eastAsia="en-GB"/>
        </w:rPr>
        <w:t xml:space="preserve"> potential</w:t>
      </w:r>
      <w:r w:rsidR="00BD65D3" w:rsidRPr="00F2695A">
        <w:rPr>
          <w:rFonts w:ascii="Arial" w:hAnsi="Arial" w:cs="Arial"/>
          <w:szCs w:val="24"/>
          <w:lang w:val="en-ZA" w:eastAsia="en-GB"/>
        </w:rPr>
        <w:t xml:space="preserve"> in order that comparisons may be made</w:t>
      </w:r>
      <w:r w:rsidRPr="00F2695A">
        <w:rPr>
          <w:rFonts w:ascii="Arial" w:hAnsi="Arial" w:cs="Arial"/>
          <w:szCs w:val="24"/>
          <w:lang w:val="en-ZA" w:eastAsia="en-GB"/>
        </w:rPr>
        <w:t>.</w:t>
      </w:r>
    </w:p>
    <w:p w:rsidR="001340DB" w:rsidRPr="00F2695A" w:rsidRDefault="001340DB" w:rsidP="00467C11">
      <w:pPr>
        <w:spacing w:line="360" w:lineRule="auto"/>
        <w:jc w:val="both"/>
        <w:rPr>
          <w:rFonts w:ascii="Arial" w:hAnsi="Arial" w:cs="Arial"/>
          <w:b/>
          <w:bCs/>
          <w:szCs w:val="24"/>
          <w:lang w:val="en-ZA"/>
        </w:rPr>
      </w:pPr>
      <w:r w:rsidRPr="00F2695A">
        <w:rPr>
          <w:rFonts w:ascii="Arial" w:hAnsi="Arial" w:cs="Arial"/>
          <w:bCs/>
          <w:szCs w:val="24"/>
          <w:lang w:val="en-ZA"/>
        </w:rPr>
        <w:br w:type="page"/>
      </w:r>
      <w:r w:rsidRPr="00F2695A">
        <w:rPr>
          <w:rFonts w:ascii="Arial" w:hAnsi="Arial" w:cs="Arial"/>
          <w:b/>
          <w:bCs/>
          <w:szCs w:val="24"/>
          <w:lang w:val="en-ZA"/>
        </w:rPr>
        <w:t>REFERENCES</w:t>
      </w:r>
    </w:p>
    <w:p w:rsidR="001340DB" w:rsidRPr="00F2695A" w:rsidRDefault="001340DB">
      <w:pPr>
        <w:spacing w:line="360" w:lineRule="auto"/>
        <w:jc w:val="both"/>
        <w:rPr>
          <w:rFonts w:ascii="Arial" w:hAnsi="Arial" w:cs="Arial"/>
          <w:szCs w:val="24"/>
          <w:lang w:val="en-ZA"/>
        </w:rPr>
      </w:pPr>
    </w:p>
    <w:p w:rsidR="001340DB" w:rsidRPr="00F2695A" w:rsidRDefault="001340DB">
      <w:pPr>
        <w:spacing w:line="360" w:lineRule="auto"/>
        <w:ind w:left="720" w:hanging="720"/>
        <w:jc w:val="both"/>
        <w:rPr>
          <w:rFonts w:ascii="Arial" w:hAnsi="Arial" w:cs="Arial"/>
          <w:szCs w:val="24"/>
          <w:lang w:val="en-ZA"/>
        </w:rPr>
      </w:pPr>
      <w:r w:rsidRPr="00F2695A">
        <w:rPr>
          <w:rFonts w:ascii="Arial" w:hAnsi="Arial" w:cs="Arial"/>
          <w:b/>
          <w:bCs/>
          <w:szCs w:val="24"/>
          <w:lang w:val="en-ZA"/>
        </w:rPr>
        <w:t>Geological Survey</w:t>
      </w:r>
      <w:r w:rsidRPr="00F2695A">
        <w:rPr>
          <w:rFonts w:ascii="Arial" w:hAnsi="Arial" w:cs="Arial"/>
          <w:szCs w:val="24"/>
          <w:lang w:val="en-ZA"/>
        </w:rPr>
        <w:t>, 1990</w:t>
      </w:r>
      <w:proofErr w:type="gramStart"/>
      <w:r w:rsidRPr="00F2695A">
        <w:rPr>
          <w:rFonts w:ascii="Arial" w:hAnsi="Arial" w:cs="Arial"/>
          <w:szCs w:val="24"/>
          <w:lang w:val="en-ZA"/>
        </w:rPr>
        <w:t xml:space="preserve">.  </w:t>
      </w:r>
      <w:proofErr w:type="gramEnd"/>
      <w:r w:rsidRPr="00F2695A">
        <w:rPr>
          <w:rFonts w:ascii="Arial" w:hAnsi="Arial" w:cs="Arial"/>
          <w:szCs w:val="24"/>
          <w:lang w:val="en-ZA"/>
        </w:rPr>
        <w:t xml:space="preserve">1:250 000 scale geological map 3318 Cape Town. </w:t>
      </w:r>
      <w:proofErr w:type="gramStart"/>
      <w:r w:rsidRPr="00F2695A">
        <w:rPr>
          <w:rFonts w:ascii="Arial" w:hAnsi="Arial" w:cs="Arial"/>
          <w:szCs w:val="24"/>
          <w:lang w:val="en-ZA"/>
        </w:rPr>
        <w:t>Department of Mineral and Energy Affairs, Pretoria.</w:t>
      </w:r>
      <w:proofErr w:type="gramEnd"/>
    </w:p>
    <w:p w:rsidR="001340DB" w:rsidRPr="00F2695A" w:rsidRDefault="001340DB">
      <w:pPr>
        <w:spacing w:line="360" w:lineRule="auto"/>
        <w:jc w:val="both"/>
        <w:rPr>
          <w:rFonts w:ascii="Arial" w:hAnsi="Arial" w:cs="Arial"/>
          <w:szCs w:val="24"/>
          <w:lang w:val="en-ZA"/>
        </w:rPr>
      </w:pPr>
    </w:p>
    <w:p w:rsidR="001340DB" w:rsidRPr="00F2695A" w:rsidRDefault="001340DB">
      <w:pPr>
        <w:spacing w:line="360" w:lineRule="auto"/>
        <w:ind w:left="720" w:hanging="720"/>
        <w:jc w:val="both"/>
        <w:rPr>
          <w:rFonts w:ascii="Arial" w:hAnsi="Arial" w:cs="Arial"/>
          <w:szCs w:val="24"/>
          <w:lang w:val="en-ZA"/>
        </w:rPr>
      </w:pPr>
      <w:r w:rsidRPr="00F2695A">
        <w:rPr>
          <w:rFonts w:ascii="Arial" w:hAnsi="Arial" w:cs="Arial"/>
          <w:b/>
          <w:bCs/>
          <w:szCs w:val="24"/>
          <w:lang w:val="en-ZA"/>
        </w:rPr>
        <w:t xml:space="preserve">Koch, </w:t>
      </w:r>
      <w:proofErr w:type="spellStart"/>
      <w:r w:rsidRPr="00F2695A">
        <w:rPr>
          <w:rFonts w:ascii="Arial" w:hAnsi="Arial" w:cs="Arial"/>
          <w:b/>
          <w:bCs/>
          <w:szCs w:val="24"/>
          <w:lang w:val="en-ZA"/>
        </w:rPr>
        <w:t>F.G.L.</w:t>
      </w:r>
      <w:proofErr w:type="spellEnd"/>
      <w:r w:rsidRPr="00F2695A">
        <w:rPr>
          <w:rFonts w:ascii="Arial" w:hAnsi="Arial" w:cs="Arial"/>
          <w:b/>
          <w:bCs/>
          <w:szCs w:val="24"/>
          <w:lang w:val="en-ZA"/>
        </w:rPr>
        <w:t xml:space="preserve"> &amp; </w:t>
      </w:r>
      <w:proofErr w:type="spellStart"/>
      <w:r w:rsidRPr="00F2695A">
        <w:rPr>
          <w:rFonts w:ascii="Arial" w:hAnsi="Arial" w:cs="Arial"/>
          <w:b/>
          <w:bCs/>
          <w:szCs w:val="24"/>
          <w:lang w:val="en-ZA"/>
        </w:rPr>
        <w:t>Stehr</w:t>
      </w:r>
      <w:proofErr w:type="spellEnd"/>
      <w:r w:rsidRPr="00F2695A">
        <w:rPr>
          <w:rFonts w:ascii="Arial" w:hAnsi="Arial" w:cs="Arial"/>
          <w:b/>
          <w:bCs/>
          <w:szCs w:val="24"/>
          <w:lang w:val="en-ZA"/>
        </w:rPr>
        <w:t xml:space="preserve">, </w:t>
      </w:r>
      <w:proofErr w:type="spellStart"/>
      <w:r w:rsidRPr="00F2695A">
        <w:rPr>
          <w:rFonts w:ascii="Arial" w:hAnsi="Arial" w:cs="Arial"/>
          <w:b/>
          <w:bCs/>
          <w:szCs w:val="24"/>
          <w:lang w:val="en-ZA"/>
        </w:rPr>
        <w:t>B.I.</w:t>
      </w:r>
      <w:proofErr w:type="spellEnd"/>
      <w:r w:rsidRPr="00F2695A">
        <w:rPr>
          <w:rFonts w:ascii="Arial" w:hAnsi="Arial" w:cs="Arial"/>
          <w:b/>
          <w:bCs/>
          <w:szCs w:val="24"/>
          <w:lang w:val="en-ZA"/>
        </w:rPr>
        <w:t xml:space="preserve">, </w:t>
      </w:r>
      <w:r w:rsidRPr="00F2695A">
        <w:rPr>
          <w:rFonts w:ascii="Arial" w:hAnsi="Arial" w:cs="Arial"/>
          <w:szCs w:val="24"/>
          <w:lang w:val="en-ZA"/>
        </w:rPr>
        <w:t>2003</w:t>
      </w:r>
      <w:proofErr w:type="gramStart"/>
      <w:r w:rsidRPr="00F2695A">
        <w:rPr>
          <w:rFonts w:ascii="Arial" w:hAnsi="Arial" w:cs="Arial"/>
          <w:szCs w:val="24"/>
          <w:lang w:val="en-ZA"/>
        </w:rPr>
        <w:t xml:space="preserve">.  </w:t>
      </w:r>
      <w:proofErr w:type="gramEnd"/>
      <w:r w:rsidRPr="00F2695A">
        <w:rPr>
          <w:rFonts w:ascii="Arial" w:hAnsi="Arial" w:cs="Arial"/>
          <w:szCs w:val="24"/>
          <w:lang w:val="en-ZA"/>
        </w:rPr>
        <w:t>Climate data</w:t>
      </w:r>
      <w:proofErr w:type="gramStart"/>
      <w:r w:rsidRPr="00F2695A">
        <w:rPr>
          <w:rFonts w:ascii="Arial" w:hAnsi="Arial" w:cs="Arial"/>
          <w:szCs w:val="24"/>
          <w:lang w:val="en-ZA"/>
        </w:rPr>
        <w:t xml:space="preserve">.  </w:t>
      </w:r>
      <w:proofErr w:type="gramEnd"/>
      <w:r w:rsidRPr="00F2695A">
        <w:rPr>
          <w:rFonts w:ascii="Arial" w:hAnsi="Arial" w:cs="Arial"/>
          <w:i/>
          <w:iCs/>
          <w:szCs w:val="24"/>
          <w:lang w:val="en-ZA"/>
        </w:rPr>
        <w:t>In:</w:t>
      </w:r>
      <w:r w:rsidRPr="00F2695A">
        <w:rPr>
          <w:rFonts w:ascii="Arial" w:hAnsi="Arial" w:cs="Arial"/>
          <w:szCs w:val="24"/>
          <w:lang w:val="en-ZA"/>
        </w:rPr>
        <w:t xml:space="preserve"> Land types of the map 3318 Cape Town</w:t>
      </w:r>
      <w:proofErr w:type="gramStart"/>
      <w:r w:rsidRPr="00F2695A">
        <w:rPr>
          <w:rFonts w:ascii="Arial" w:hAnsi="Arial" w:cs="Arial"/>
          <w:szCs w:val="24"/>
          <w:lang w:val="en-ZA"/>
        </w:rPr>
        <w:t xml:space="preserve">.   </w:t>
      </w:r>
      <w:proofErr w:type="spellStart"/>
      <w:r w:rsidRPr="00F2695A">
        <w:rPr>
          <w:rFonts w:ascii="Arial" w:hAnsi="Arial" w:cs="Arial"/>
          <w:i/>
          <w:iCs/>
          <w:szCs w:val="24"/>
          <w:lang w:val="en-ZA"/>
        </w:rPr>
        <w:t>Mem</w:t>
      </w:r>
      <w:proofErr w:type="spellEnd"/>
      <w:r w:rsidRPr="00F2695A">
        <w:rPr>
          <w:rFonts w:ascii="Arial" w:hAnsi="Arial" w:cs="Arial"/>
          <w:i/>
          <w:iCs/>
          <w:szCs w:val="24"/>
          <w:lang w:val="en-ZA"/>
        </w:rPr>
        <w:t>.</w:t>
      </w:r>
      <w:proofErr w:type="gramEnd"/>
      <w:r w:rsidRPr="00F2695A">
        <w:rPr>
          <w:rFonts w:ascii="Arial" w:hAnsi="Arial" w:cs="Arial"/>
          <w:i/>
          <w:iCs/>
          <w:szCs w:val="24"/>
          <w:lang w:val="en-ZA"/>
        </w:rPr>
        <w:t xml:space="preserve"> Agric. nat. Res. S. Afr</w:t>
      </w:r>
      <w:r w:rsidRPr="00F2695A">
        <w:rPr>
          <w:rFonts w:ascii="Arial" w:hAnsi="Arial" w:cs="Arial"/>
          <w:szCs w:val="24"/>
          <w:lang w:val="en-ZA"/>
        </w:rPr>
        <w:t>. No. 24</w:t>
      </w:r>
      <w:proofErr w:type="gramStart"/>
      <w:r w:rsidRPr="00F2695A">
        <w:rPr>
          <w:rFonts w:ascii="Arial" w:hAnsi="Arial" w:cs="Arial"/>
          <w:szCs w:val="24"/>
          <w:lang w:val="en-ZA"/>
        </w:rPr>
        <w:t>.  ARC-Institute for Soil, Climate and Water, Pretoria.</w:t>
      </w:r>
      <w:proofErr w:type="gramEnd"/>
    </w:p>
    <w:p w:rsidR="001340DB" w:rsidRPr="00F2695A" w:rsidRDefault="001340DB">
      <w:pPr>
        <w:spacing w:line="360" w:lineRule="auto"/>
        <w:jc w:val="both"/>
        <w:rPr>
          <w:rFonts w:ascii="Arial" w:hAnsi="Arial" w:cs="Arial"/>
          <w:szCs w:val="24"/>
          <w:lang w:val="en-ZA"/>
        </w:rPr>
      </w:pPr>
    </w:p>
    <w:p w:rsidR="001340DB" w:rsidRPr="00F2695A" w:rsidRDefault="001340DB">
      <w:pPr>
        <w:spacing w:line="360" w:lineRule="auto"/>
        <w:ind w:left="720" w:hanging="720"/>
        <w:jc w:val="both"/>
        <w:rPr>
          <w:rFonts w:ascii="Arial" w:hAnsi="Arial" w:cs="Arial"/>
          <w:szCs w:val="24"/>
          <w:lang w:val="en-ZA"/>
        </w:rPr>
      </w:pPr>
      <w:r w:rsidRPr="00F2695A">
        <w:rPr>
          <w:rFonts w:ascii="Arial" w:hAnsi="Arial" w:cs="Arial"/>
          <w:b/>
          <w:bCs/>
          <w:szCs w:val="24"/>
          <w:lang w:val="en-ZA"/>
        </w:rPr>
        <w:t xml:space="preserve">Jacobs, </w:t>
      </w:r>
      <w:proofErr w:type="spellStart"/>
      <w:r w:rsidRPr="00F2695A">
        <w:rPr>
          <w:rFonts w:ascii="Arial" w:hAnsi="Arial" w:cs="Arial"/>
          <w:b/>
          <w:bCs/>
          <w:szCs w:val="24"/>
          <w:lang w:val="en-ZA"/>
        </w:rPr>
        <w:t>E.O.</w:t>
      </w:r>
      <w:proofErr w:type="spellEnd"/>
      <w:r w:rsidRPr="00F2695A">
        <w:rPr>
          <w:rFonts w:ascii="Arial" w:hAnsi="Arial" w:cs="Arial"/>
          <w:b/>
          <w:bCs/>
          <w:szCs w:val="24"/>
          <w:lang w:val="en-ZA"/>
        </w:rPr>
        <w:t xml:space="preserve">, </w:t>
      </w:r>
      <w:proofErr w:type="spellStart"/>
      <w:r w:rsidRPr="00F2695A">
        <w:rPr>
          <w:rFonts w:ascii="Arial" w:hAnsi="Arial" w:cs="Arial"/>
          <w:b/>
          <w:bCs/>
          <w:szCs w:val="24"/>
          <w:lang w:val="en-ZA"/>
        </w:rPr>
        <w:t>Oosthuizen</w:t>
      </w:r>
      <w:proofErr w:type="spellEnd"/>
      <w:r w:rsidRPr="00F2695A">
        <w:rPr>
          <w:rFonts w:ascii="Arial" w:hAnsi="Arial" w:cs="Arial"/>
          <w:b/>
          <w:bCs/>
          <w:szCs w:val="24"/>
          <w:lang w:val="en-ZA"/>
        </w:rPr>
        <w:t xml:space="preserve">, </w:t>
      </w:r>
      <w:proofErr w:type="spellStart"/>
      <w:r w:rsidRPr="00F2695A">
        <w:rPr>
          <w:rFonts w:ascii="Arial" w:hAnsi="Arial" w:cs="Arial"/>
          <w:b/>
          <w:bCs/>
          <w:szCs w:val="24"/>
          <w:lang w:val="en-ZA"/>
        </w:rPr>
        <w:t>A.B</w:t>
      </w:r>
      <w:proofErr w:type="gramStart"/>
      <w:r w:rsidRPr="00F2695A">
        <w:rPr>
          <w:rFonts w:ascii="Arial" w:hAnsi="Arial" w:cs="Arial"/>
          <w:b/>
          <w:bCs/>
          <w:szCs w:val="24"/>
          <w:lang w:val="en-ZA"/>
        </w:rPr>
        <w:t>.</w:t>
      </w:r>
      <w:proofErr w:type="spellEnd"/>
      <w:r w:rsidRPr="00F2695A">
        <w:rPr>
          <w:rFonts w:ascii="Arial" w:hAnsi="Arial" w:cs="Arial"/>
          <w:b/>
          <w:bCs/>
          <w:szCs w:val="24"/>
          <w:lang w:val="en-ZA"/>
        </w:rPr>
        <w:t xml:space="preserve">  </w:t>
      </w:r>
      <w:proofErr w:type="gramEnd"/>
      <w:r w:rsidRPr="00F2695A">
        <w:rPr>
          <w:rFonts w:ascii="Arial" w:hAnsi="Arial" w:cs="Arial"/>
          <w:b/>
          <w:bCs/>
          <w:szCs w:val="24"/>
          <w:lang w:val="en-ZA"/>
        </w:rPr>
        <w:t xml:space="preserve">&amp; </w:t>
      </w:r>
      <w:proofErr w:type="spellStart"/>
      <w:r w:rsidRPr="00F2695A">
        <w:rPr>
          <w:rFonts w:ascii="Arial" w:hAnsi="Arial" w:cs="Arial"/>
          <w:b/>
          <w:bCs/>
          <w:szCs w:val="24"/>
          <w:lang w:val="en-ZA"/>
        </w:rPr>
        <w:t>Stehr</w:t>
      </w:r>
      <w:proofErr w:type="spellEnd"/>
      <w:r w:rsidRPr="00F2695A">
        <w:rPr>
          <w:rFonts w:ascii="Arial" w:hAnsi="Arial" w:cs="Arial"/>
          <w:b/>
          <w:bCs/>
          <w:szCs w:val="24"/>
          <w:lang w:val="en-ZA"/>
        </w:rPr>
        <w:t xml:space="preserve">, </w:t>
      </w:r>
      <w:proofErr w:type="spellStart"/>
      <w:r w:rsidRPr="00F2695A">
        <w:rPr>
          <w:rFonts w:ascii="Arial" w:hAnsi="Arial" w:cs="Arial"/>
          <w:b/>
          <w:bCs/>
          <w:szCs w:val="24"/>
          <w:lang w:val="en-ZA"/>
        </w:rPr>
        <w:t>B.I.</w:t>
      </w:r>
      <w:proofErr w:type="spellEnd"/>
      <w:r w:rsidRPr="00F2695A">
        <w:rPr>
          <w:rFonts w:ascii="Arial" w:hAnsi="Arial" w:cs="Arial"/>
          <w:b/>
          <w:bCs/>
          <w:szCs w:val="24"/>
          <w:lang w:val="en-ZA"/>
        </w:rPr>
        <w:t>,</w:t>
      </w:r>
      <w:r w:rsidRPr="00F2695A">
        <w:rPr>
          <w:rFonts w:ascii="Arial" w:hAnsi="Arial" w:cs="Arial"/>
          <w:szCs w:val="24"/>
          <w:lang w:val="en-ZA"/>
        </w:rPr>
        <w:t xml:space="preserve"> 2003</w:t>
      </w:r>
      <w:proofErr w:type="gramStart"/>
      <w:r w:rsidRPr="00F2695A">
        <w:rPr>
          <w:rFonts w:ascii="Arial" w:hAnsi="Arial" w:cs="Arial"/>
          <w:szCs w:val="24"/>
          <w:lang w:val="en-ZA"/>
        </w:rPr>
        <w:t xml:space="preserve">.  </w:t>
      </w:r>
      <w:proofErr w:type="gramEnd"/>
      <w:r w:rsidRPr="00F2695A">
        <w:rPr>
          <w:rFonts w:ascii="Arial" w:hAnsi="Arial" w:cs="Arial"/>
          <w:szCs w:val="24"/>
          <w:lang w:val="en-ZA"/>
        </w:rPr>
        <w:t xml:space="preserve">Soils of the Cape </w:t>
      </w:r>
      <w:r w:rsidR="00645F2E" w:rsidRPr="00F2695A">
        <w:rPr>
          <w:rFonts w:ascii="Arial" w:hAnsi="Arial" w:cs="Arial"/>
          <w:szCs w:val="24"/>
          <w:lang w:val="en-ZA"/>
        </w:rPr>
        <w:t>M</w:t>
      </w:r>
      <w:r w:rsidRPr="00F2695A">
        <w:rPr>
          <w:rFonts w:ascii="Arial" w:hAnsi="Arial" w:cs="Arial"/>
          <w:szCs w:val="24"/>
          <w:lang w:val="en-ZA"/>
        </w:rPr>
        <w:t>etropolitan area (Second edition)</w:t>
      </w:r>
      <w:proofErr w:type="gramStart"/>
      <w:r w:rsidRPr="00F2695A">
        <w:rPr>
          <w:rFonts w:ascii="Arial" w:hAnsi="Arial" w:cs="Arial"/>
          <w:szCs w:val="24"/>
          <w:lang w:val="en-ZA"/>
        </w:rPr>
        <w:t xml:space="preserve">.  </w:t>
      </w:r>
      <w:proofErr w:type="gramEnd"/>
      <w:r w:rsidRPr="00F2695A">
        <w:rPr>
          <w:rFonts w:ascii="Arial" w:hAnsi="Arial" w:cs="Arial"/>
          <w:szCs w:val="24"/>
          <w:lang w:val="en-ZA"/>
        </w:rPr>
        <w:t xml:space="preserve">Report No. </w:t>
      </w:r>
      <w:proofErr w:type="spellStart"/>
      <w:proofErr w:type="gramStart"/>
      <w:r w:rsidRPr="00F2695A">
        <w:rPr>
          <w:rFonts w:ascii="Arial" w:hAnsi="Arial" w:cs="Arial"/>
          <w:szCs w:val="24"/>
          <w:lang w:val="en-ZA"/>
        </w:rPr>
        <w:t>GW</w:t>
      </w:r>
      <w:proofErr w:type="spellEnd"/>
      <w:r w:rsidRPr="00F2695A">
        <w:rPr>
          <w:rFonts w:ascii="Arial" w:hAnsi="Arial" w:cs="Arial"/>
          <w:szCs w:val="24"/>
          <w:lang w:val="en-ZA"/>
        </w:rPr>
        <w:t>/A/1999/83, ARC-Institute for Soil, Climate and Water, Pretoria.</w:t>
      </w:r>
      <w:proofErr w:type="gramEnd"/>
    </w:p>
    <w:p w:rsidR="001340DB" w:rsidRPr="00F2695A" w:rsidRDefault="001340DB">
      <w:pPr>
        <w:spacing w:line="360" w:lineRule="auto"/>
        <w:jc w:val="both"/>
        <w:rPr>
          <w:rFonts w:ascii="Arial" w:hAnsi="Arial" w:cs="Arial"/>
          <w:b/>
          <w:bCs/>
          <w:szCs w:val="24"/>
          <w:lang w:val="en-ZA"/>
        </w:rPr>
      </w:pPr>
    </w:p>
    <w:p w:rsidR="001340DB" w:rsidRPr="00F2695A" w:rsidRDefault="001340DB">
      <w:pPr>
        <w:spacing w:line="360" w:lineRule="auto"/>
        <w:ind w:left="720" w:hanging="720"/>
        <w:jc w:val="both"/>
        <w:rPr>
          <w:rFonts w:ascii="Arial" w:hAnsi="Arial" w:cs="Arial"/>
          <w:szCs w:val="24"/>
          <w:lang w:val="en-ZA"/>
        </w:rPr>
      </w:pPr>
      <w:r w:rsidRPr="00F2695A">
        <w:rPr>
          <w:rFonts w:ascii="Arial" w:hAnsi="Arial" w:cs="Arial"/>
          <w:b/>
          <w:bCs/>
          <w:szCs w:val="24"/>
          <w:lang w:val="en-ZA"/>
        </w:rPr>
        <w:t>Soil Classification Working Group</w:t>
      </w:r>
      <w:r w:rsidRPr="00F2695A">
        <w:rPr>
          <w:rFonts w:ascii="Arial" w:hAnsi="Arial" w:cs="Arial"/>
          <w:szCs w:val="24"/>
          <w:lang w:val="en-ZA"/>
        </w:rPr>
        <w:t>, 1991</w:t>
      </w:r>
      <w:proofErr w:type="gramStart"/>
      <w:r w:rsidRPr="00F2695A">
        <w:rPr>
          <w:rFonts w:ascii="Arial" w:hAnsi="Arial" w:cs="Arial"/>
          <w:szCs w:val="24"/>
          <w:lang w:val="en-ZA"/>
        </w:rPr>
        <w:t xml:space="preserve">.  </w:t>
      </w:r>
      <w:proofErr w:type="gramEnd"/>
      <w:r w:rsidRPr="00F2695A">
        <w:rPr>
          <w:rFonts w:ascii="Arial" w:hAnsi="Arial" w:cs="Arial"/>
          <w:szCs w:val="24"/>
          <w:lang w:val="en-ZA"/>
        </w:rPr>
        <w:t>Soil classification</w:t>
      </w:r>
      <w:proofErr w:type="gramStart"/>
      <w:r w:rsidRPr="00F2695A">
        <w:rPr>
          <w:rFonts w:ascii="Arial" w:hAnsi="Arial" w:cs="Arial"/>
          <w:szCs w:val="24"/>
          <w:lang w:val="en-ZA"/>
        </w:rPr>
        <w:t xml:space="preserve">.  </w:t>
      </w:r>
      <w:proofErr w:type="gramEnd"/>
      <w:r w:rsidRPr="00F2695A">
        <w:rPr>
          <w:rFonts w:ascii="Arial" w:hAnsi="Arial" w:cs="Arial"/>
          <w:szCs w:val="24"/>
          <w:lang w:val="en-ZA"/>
        </w:rPr>
        <w:t>A taxonomic system for South Africa</w:t>
      </w:r>
      <w:proofErr w:type="gramStart"/>
      <w:r w:rsidRPr="00F2695A">
        <w:rPr>
          <w:rFonts w:ascii="Arial" w:hAnsi="Arial" w:cs="Arial"/>
          <w:szCs w:val="24"/>
          <w:lang w:val="en-ZA"/>
        </w:rPr>
        <w:t>.  ARC-Institute for Soil, Climate and Water, Pretoria.</w:t>
      </w:r>
      <w:proofErr w:type="gramEnd"/>
    </w:p>
    <w:p w:rsidR="001340DB" w:rsidRPr="00F2695A" w:rsidRDefault="001340DB">
      <w:pPr>
        <w:jc w:val="both"/>
        <w:rPr>
          <w:rFonts w:ascii="Arial" w:hAnsi="Arial" w:cs="Arial"/>
          <w:szCs w:val="24"/>
          <w:lang w:val="en-ZA"/>
        </w:rPr>
      </w:pPr>
      <w:r w:rsidRPr="00F2695A">
        <w:rPr>
          <w:rFonts w:ascii="Arial" w:hAnsi="Arial" w:cs="Arial"/>
          <w:szCs w:val="24"/>
          <w:lang w:val="en-ZA"/>
        </w:rPr>
        <w:br w:type="page"/>
      </w: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both"/>
        <w:rPr>
          <w:rFonts w:ascii="Arial" w:hAnsi="Arial" w:cs="Arial"/>
          <w:szCs w:val="24"/>
          <w:lang w:val="en-ZA"/>
        </w:rPr>
      </w:pPr>
    </w:p>
    <w:p w:rsidR="001340DB" w:rsidRPr="00F2695A" w:rsidRDefault="001340DB">
      <w:pPr>
        <w:jc w:val="center"/>
        <w:rPr>
          <w:rFonts w:ascii="Arial" w:hAnsi="Arial" w:cs="Arial"/>
          <w:b/>
          <w:bCs/>
          <w:szCs w:val="24"/>
          <w:lang w:val="en-ZA"/>
        </w:rPr>
      </w:pPr>
      <w:r w:rsidRPr="00F2695A">
        <w:rPr>
          <w:rFonts w:ascii="Arial" w:hAnsi="Arial" w:cs="Arial"/>
          <w:b/>
          <w:bCs/>
          <w:szCs w:val="24"/>
          <w:lang w:val="en-ZA"/>
        </w:rPr>
        <w:t>APPENDIX:</w:t>
      </w:r>
    </w:p>
    <w:p w:rsidR="001340DB" w:rsidRPr="00F2695A" w:rsidRDefault="001340DB">
      <w:pPr>
        <w:jc w:val="center"/>
        <w:rPr>
          <w:rFonts w:ascii="Arial" w:hAnsi="Arial" w:cs="Arial"/>
          <w:b/>
          <w:bCs/>
          <w:szCs w:val="24"/>
          <w:lang w:val="en-ZA"/>
        </w:rPr>
      </w:pPr>
    </w:p>
    <w:p w:rsidR="00E54247" w:rsidRPr="00F2695A" w:rsidRDefault="001340DB">
      <w:pPr>
        <w:pStyle w:val="Heading2"/>
        <w:rPr>
          <w:rFonts w:ascii="Arial" w:hAnsi="Arial" w:cs="Arial"/>
          <w:szCs w:val="24"/>
          <w:lang w:val="en-ZA"/>
        </w:rPr>
        <w:sectPr w:rsidR="00E54247" w:rsidRPr="00F2695A">
          <w:type w:val="continuous"/>
          <w:pgSz w:w="11909" w:h="16834" w:code="9"/>
          <w:pgMar w:top="1440" w:right="1555" w:bottom="1440" w:left="1800" w:header="720" w:footer="720" w:gutter="0"/>
          <w:cols w:space="720"/>
        </w:sectPr>
      </w:pPr>
      <w:r w:rsidRPr="00F2695A">
        <w:rPr>
          <w:rFonts w:ascii="Arial" w:hAnsi="Arial" w:cs="Arial"/>
          <w:szCs w:val="24"/>
          <w:lang w:val="en-ZA"/>
        </w:rPr>
        <w:t>SOIL MAP</w:t>
      </w:r>
      <w:r w:rsidR="00E54247" w:rsidRPr="00F2695A">
        <w:rPr>
          <w:rFonts w:ascii="Arial" w:hAnsi="Arial" w:cs="Arial"/>
          <w:szCs w:val="24"/>
          <w:lang w:val="en-ZA"/>
        </w:rPr>
        <w:t>S</w:t>
      </w:r>
    </w:p>
    <w:p w:rsidR="00E54247" w:rsidRPr="00F2695A" w:rsidRDefault="00F34685">
      <w:pPr>
        <w:pStyle w:val="Heading2"/>
        <w:rPr>
          <w:rFonts w:ascii="Arial" w:hAnsi="Arial" w:cs="Arial"/>
          <w:szCs w:val="24"/>
          <w:lang w:val="en-ZA"/>
        </w:rPr>
      </w:pPr>
      <w:r w:rsidRPr="00F2695A">
        <w:rPr>
          <w:noProof/>
          <w:lang w:val="en-ZA" w:eastAsia="en-ZA"/>
        </w:rPr>
        <w:drawing>
          <wp:anchor distT="0" distB="0" distL="114300" distR="114300" simplePos="0" relativeHeight="251664384" behindDoc="0" locked="0" layoutInCell="1" allowOverlap="1">
            <wp:simplePos x="0" y="0"/>
            <wp:positionH relativeFrom="column">
              <wp:posOffset>-177165</wp:posOffset>
            </wp:positionH>
            <wp:positionV relativeFrom="page">
              <wp:posOffset>591820</wp:posOffset>
            </wp:positionV>
            <wp:extent cx="9144000" cy="6480175"/>
            <wp:effectExtent l="19050" t="0" r="0" b="0"/>
            <wp:wrapSquare wrapText="bothSides"/>
            <wp:docPr id="143" name="Picture 143" descr="MITCH_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ITCH_PHIL"/>
                    <pic:cNvPicPr>
                      <a:picLocks noChangeAspect="1" noChangeArrowheads="1"/>
                    </pic:cNvPicPr>
                  </pic:nvPicPr>
                  <pic:blipFill>
                    <a:blip r:embed="rId13" cstate="print"/>
                    <a:srcRect/>
                    <a:stretch>
                      <a:fillRect/>
                    </a:stretch>
                  </pic:blipFill>
                  <pic:spPr bwMode="auto">
                    <a:xfrm>
                      <a:off x="0" y="0"/>
                      <a:ext cx="9144000" cy="6480175"/>
                    </a:xfrm>
                    <a:prstGeom prst="rect">
                      <a:avLst/>
                    </a:prstGeom>
                    <a:noFill/>
                    <a:ln w="9525">
                      <a:noFill/>
                      <a:miter lim="800000"/>
                      <a:headEnd/>
                      <a:tailEnd/>
                    </a:ln>
                  </pic:spPr>
                </pic:pic>
              </a:graphicData>
            </a:graphic>
          </wp:anchor>
        </w:drawing>
      </w:r>
    </w:p>
    <w:p w:rsidR="001340DB" w:rsidRPr="00F2695A" w:rsidRDefault="00F34685" w:rsidP="00E54247">
      <w:pPr>
        <w:pStyle w:val="Heading2"/>
        <w:rPr>
          <w:rFonts w:ascii="Arial" w:hAnsi="Arial" w:cs="Arial"/>
          <w:szCs w:val="24"/>
          <w:lang w:val="en-ZA"/>
        </w:rPr>
      </w:pPr>
      <w:r w:rsidRPr="00F2695A">
        <w:rPr>
          <w:noProof/>
          <w:lang w:val="en-ZA" w:eastAsia="en-ZA"/>
        </w:rPr>
        <w:drawing>
          <wp:anchor distT="0" distB="0" distL="114300" distR="114300" simplePos="0" relativeHeight="251665408" behindDoc="0" locked="0" layoutInCell="1" allowOverlap="1">
            <wp:simplePos x="0" y="0"/>
            <wp:positionH relativeFrom="column">
              <wp:posOffset>-62865</wp:posOffset>
            </wp:positionH>
            <wp:positionV relativeFrom="page">
              <wp:posOffset>688340</wp:posOffset>
            </wp:positionV>
            <wp:extent cx="9029700" cy="6398260"/>
            <wp:effectExtent l="19050" t="0" r="0" b="0"/>
            <wp:wrapSquare wrapText="bothSides"/>
            <wp:docPr id="144" name="Picture 144" descr="FIRG_MITCH_S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IRG_MITCH_STIK"/>
                    <pic:cNvPicPr>
                      <a:picLocks noChangeAspect="1" noChangeArrowheads="1"/>
                    </pic:cNvPicPr>
                  </pic:nvPicPr>
                  <pic:blipFill>
                    <a:blip r:embed="rId14" cstate="print"/>
                    <a:srcRect/>
                    <a:stretch>
                      <a:fillRect/>
                    </a:stretch>
                  </pic:blipFill>
                  <pic:spPr bwMode="auto">
                    <a:xfrm>
                      <a:off x="0" y="0"/>
                      <a:ext cx="9029700" cy="6398260"/>
                    </a:xfrm>
                    <a:prstGeom prst="rect">
                      <a:avLst/>
                    </a:prstGeom>
                    <a:noFill/>
                    <a:ln w="9525">
                      <a:noFill/>
                      <a:miter lim="800000"/>
                      <a:headEnd/>
                      <a:tailEnd/>
                    </a:ln>
                  </pic:spPr>
                </pic:pic>
              </a:graphicData>
            </a:graphic>
          </wp:anchor>
        </w:drawing>
      </w:r>
      <w:r w:rsidR="0098546A" w:rsidRPr="00F2695A">
        <w:rPr>
          <w:rFonts w:ascii="Arial" w:hAnsi="Arial" w:cs="Arial"/>
          <w:noProof/>
          <w:szCs w:val="24"/>
          <w:lang w:val="en-ZA"/>
        </w:rPr>
        <w:pict>
          <v:shapetype id="_x0000_t202" coordsize="21600,21600" o:spt="202" path="m,l,21600r21600,l21600,xe">
            <v:stroke joinstyle="miter"/>
            <v:path gradientshapeok="t" o:connecttype="rect"/>
          </v:shapetype>
          <v:shape id="_x0000_s1118" type="#_x0000_t202" style="position:absolute;left:0;text-align:left;margin-left:607.05pt;margin-top:-323.8pt;width:36pt;height:18pt;z-index:251657216;mso-position-horizontal-relative:text;mso-position-vertical-relative:text" filled="f" stroked="f">
            <v:textbox style="mso-next-textbox:#_x0000_s1118">
              <w:txbxContent>
                <w:p w:rsidR="00F2695A" w:rsidRDefault="00F2695A">
                  <w:pPr>
                    <w:jc w:val="center"/>
                    <w:rPr>
                      <w:rFonts w:ascii="Arial" w:hAnsi="Arial" w:cs="Arial"/>
                      <w:b/>
                      <w:bCs/>
                      <w:sz w:val="28"/>
                    </w:rPr>
                  </w:pPr>
                  <w:r>
                    <w:rPr>
                      <w:rFonts w:ascii="Arial" w:hAnsi="Arial" w:cs="Arial"/>
                      <w:b/>
                      <w:bCs/>
                      <w:sz w:val="28"/>
                    </w:rPr>
                    <w:t>N</w:t>
                  </w:r>
                </w:p>
              </w:txbxContent>
            </v:textbox>
          </v:shape>
        </w:pict>
      </w:r>
      <w:r w:rsidR="0098546A" w:rsidRPr="00F2695A">
        <w:rPr>
          <w:rFonts w:ascii="Arial" w:hAnsi="Arial" w:cs="Arial"/>
          <w:noProof/>
          <w:szCs w:val="24"/>
          <w:lang w:val="en-ZA"/>
        </w:rPr>
        <w:pict>
          <v:line id="_x0000_s1117" style="position:absolute;left:0;text-align:left;flip:y;z-index:251656192;mso-position-horizontal-relative:text;mso-position-vertical-relative:text" from="625.05pt,-305.8pt" to="625.05pt,-179.8pt" strokeweight="2.25pt">
            <v:stroke endarrow="block" endarrowlength="long"/>
          </v:line>
        </w:pict>
      </w:r>
      <w:r w:rsidR="0098546A" w:rsidRPr="00F2695A">
        <w:rPr>
          <w:rFonts w:ascii="Arial" w:hAnsi="Arial" w:cs="Arial"/>
          <w:noProof/>
          <w:szCs w:val="24"/>
          <w:lang w:val="en-ZA"/>
        </w:rPr>
        <w:pict>
          <v:line id="_x0000_s1114" style="position:absolute;left:0;text-align:left;flip:x;z-index:251655168;mso-position-horizontal-relative:text;mso-position-vertical-relative:text" from="580.05pt,-116.8pt" to="607.05pt,-107.8pt">
            <v:stroke endarrow="block"/>
          </v:line>
        </w:pict>
      </w:r>
      <w:r w:rsidR="0098546A" w:rsidRPr="00F2695A">
        <w:rPr>
          <w:rFonts w:ascii="Arial" w:hAnsi="Arial" w:cs="Arial"/>
          <w:noProof/>
          <w:szCs w:val="24"/>
          <w:lang w:val="en-ZA"/>
        </w:rPr>
        <w:pict>
          <v:oval id="_x0000_s1105" style="position:absolute;left:0;text-align:left;margin-left:508.05pt;margin-top:-134.8pt;width:9pt;height:9pt;z-index:251654144;mso-position-horizontal-relative:text;mso-position-vertical-relative:text" fillcolor="black"/>
        </w:pict>
      </w:r>
      <w:r w:rsidR="0098546A" w:rsidRPr="00F2695A">
        <w:rPr>
          <w:rFonts w:ascii="Arial" w:hAnsi="Arial" w:cs="Arial"/>
          <w:noProof/>
          <w:szCs w:val="24"/>
          <w:lang w:val="en-ZA"/>
        </w:rPr>
        <w:pict>
          <v:shape id="_x0000_s1097" type="#_x0000_t202" style="position:absolute;left:0;text-align:left;margin-left:112.05pt;margin-top:-350.8pt;width:63pt;height:54pt;z-index:251653120;mso-position-horizontal-relative:text;mso-position-vertical-relative:text" filled="f" stroked="f">
            <v:textbox style="mso-next-textbox:#_x0000_s1097">
              <w:txbxContent>
                <w:p w:rsidR="00F2695A" w:rsidRDefault="00F2695A">
                  <w:pPr>
                    <w:pStyle w:val="BodyText3"/>
                    <w:rPr>
                      <w:sz w:val="24"/>
                      <w:u w:val="single"/>
                    </w:rPr>
                  </w:pPr>
                  <w:proofErr w:type="spellStart"/>
                  <w:r>
                    <w:rPr>
                      <w:sz w:val="24"/>
                      <w:u w:val="single"/>
                    </w:rPr>
                    <w:t>Hu</w:t>
                  </w:r>
                  <w:proofErr w:type="spellEnd"/>
                  <w:r>
                    <w:rPr>
                      <w:sz w:val="24"/>
                      <w:u w:val="single"/>
                    </w:rPr>
                    <w:t xml:space="preserve"> (lm)</w:t>
                  </w:r>
                </w:p>
                <w:p w:rsidR="00F2695A" w:rsidRDefault="00F2695A">
                  <w:pPr>
                    <w:jc w:val="center"/>
                    <w:rPr>
                      <w:rFonts w:ascii="Arial" w:hAnsi="Arial" w:cs="Arial"/>
                      <w:b/>
                      <w:bCs/>
                      <w:sz w:val="28"/>
                    </w:rPr>
                  </w:pPr>
                  <w:r>
                    <w:rPr>
                      <w:rFonts w:ascii="Arial" w:hAnsi="Arial" w:cs="Arial"/>
                      <w:b/>
                      <w:bCs/>
                    </w:rPr>
                    <w:t xml:space="preserve">5.7 </w:t>
                  </w:r>
                  <w:proofErr w:type="gramStart"/>
                  <w:r>
                    <w:rPr>
                      <w:rFonts w:ascii="Arial" w:hAnsi="Arial" w:cs="Arial"/>
                      <w:b/>
                      <w:bCs/>
                    </w:rPr>
                    <w:t>ha</w:t>
                  </w:r>
                  <w:proofErr w:type="gramEnd"/>
                </w:p>
              </w:txbxContent>
            </v:textbox>
          </v:shape>
        </w:pict>
      </w:r>
      <w:r w:rsidR="0098546A" w:rsidRPr="00F2695A">
        <w:rPr>
          <w:rFonts w:ascii="Arial" w:hAnsi="Arial" w:cs="Arial"/>
          <w:noProof/>
          <w:szCs w:val="24"/>
          <w:lang w:val="en-ZA"/>
        </w:rPr>
        <w:pict>
          <v:shape id="_x0000_s1096" style="position:absolute;left:0;text-align:left;margin-left:557.55pt;margin-top:-136.55pt;width:3.75pt;height:.8pt;z-index:251652096;mso-position-horizontal-relative:text;mso-position-vertical-relative:text" coordsize="75,16" path="m,1hdc18,2,36,,54,4v7,1,11,12,18,12c73,16,74,16,75,16e" filled="f" strokeweight="3pt">
            <v:path arrowok="t"/>
          </v:shape>
        </w:pict>
      </w:r>
      <w:r w:rsidR="0098546A" w:rsidRPr="00F2695A">
        <w:rPr>
          <w:rFonts w:ascii="Arial" w:hAnsi="Arial" w:cs="Arial"/>
          <w:noProof/>
          <w:szCs w:val="24"/>
          <w:lang w:val="en-ZA"/>
        </w:rPr>
        <w:pict>
          <v:curve id="_x0000_s1088" style="position:absolute;left:0;text-align:left;z-index:251651072;mso-position-horizontal-relative:text;mso-position-vertical-relative:text" from="560pt,-136pt" control1="572.2pt,-132.95pt" control2="585.85pt,-134.5pt" to="598pt,-134.5pt" coordsize="760,61" filled="f" strokeweight="3pt">
            <v:path arrowok="t"/>
          </v:curve>
        </w:pict>
      </w:r>
    </w:p>
    <w:sectPr w:rsidR="001340DB" w:rsidRPr="00F2695A" w:rsidSect="00E54247">
      <w:pgSz w:w="16834" w:h="11909" w:orient="landscape" w:code="9"/>
      <w:pgMar w:top="1797" w:right="1440" w:bottom="1554"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695A" w:rsidRDefault="00F2695A">
      <w:r>
        <w:separator/>
      </w:r>
    </w:p>
  </w:endnote>
  <w:endnote w:type="continuationSeparator" w:id="0">
    <w:p w:rsidR="00F2695A" w:rsidRDefault="00F269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95A" w:rsidRDefault="00F2695A" w:rsidP="00B07A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695A" w:rsidRDefault="00F2695A" w:rsidP="003066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95A" w:rsidRDefault="00F2695A" w:rsidP="00B07A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A5F">
      <w:rPr>
        <w:rStyle w:val="PageNumber"/>
        <w:noProof/>
      </w:rPr>
      <w:t>3</w:t>
    </w:r>
    <w:r>
      <w:rPr>
        <w:rStyle w:val="PageNumber"/>
      </w:rPr>
      <w:fldChar w:fldCharType="end"/>
    </w:r>
  </w:p>
  <w:p w:rsidR="00F2695A" w:rsidRDefault="00F2695A" w:rsidP="0030669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95A" w:rsidRDefault="00F2695A" w:rsidP="00B07A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695A" w:rsidRDefault="00F2695A" w:rsidP="0030669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95A" w:rsidRDefault="00F2695A" w:rsidP="00B07A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70A5F">
      <w:rPr>
        <w:rStyle w:val="PageNumber"/>
        <w:noProof/>
      </w:rPr>
      <w:t>15</w:t>
    </w:r>
    <w:r>
      <w:rPr>
        <w:rStyle w:val="PageNumber"/>
      </w:rPr>
      <w:fldChar w:fldCharType="end"/>
    </w:r>
  </w:p>
  <w:p w:rsidR="00F2695A" w:rsidRDefault="00F2695A" w:rsidP="0030669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695A" w:rsidRDefault="00F2695A">
      <w:r>
        <w:separator/>
      </w:r>
    </w:p>
  </w:footnote>
  <w:footnote w:type="continuationSeparator" w:id="0">
    <w:p w:rsidR="00F2695A" w:rsidRDefault="00F2695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3B4B"/>
    <w:multiLevelType w:val="hybridMultilevel"/>
    <w:tmpl w:val="DA7AFBC8"/>
    <w:lvl w:ilvl="0" w:tplc="04090001">
      <w:start w:val="1"/>
      <w:numFmt w:val="bullet"/>
      <w:lvlText w:val=""/>
      <w:lvlJc w:val="left"/>
      <w:pPr>
        <w:tabs>
          <w:tab w:val="num" w:pos="360"/>
        </w:tabs>
        <w:ind w:left="360" w:hanging="360"/>
      </w:pPr>
      <w:rPr>
        <w:rFonts w:ascii="Symbol" w:hAnsi="Symbol" w:hint="default"/>
      </w:rPr>
    </w:lvl>
    <w:lvl w:ilvl="1" w:tplc="23BEB858">
      <w:start w:val="1"/>
      <w:numFmt w:val="bullet"/>
      <w:lvlText w:val=""/>
      <w:lvlJc w:val="left"/>
      <w:pPr>
        <w:tabs>
          <w:tab w:val="num" w:pos="1080"/>
        </w:tabs>
        <w:ind w:left="1080" w:hanging="360"/>
      </w:pPr>
      <w:rPr>
        <w:rFonts w:ascii="Symbol" w:eastAsia="Times New Roman" w:hAnsi="Symbol" w:cs="Times New Roman" w:hint="default"/>
      </w:rPr>
    </w:lvl>
    <w:lvl w:ilvl="2" w:tplc="C630C3E0">
      <w:start w:val="4"/>
      <w:numFmt w:val="decimal"/>
      <w:lvlText w:val="%3."/>
      <w:lvlJc w:val="left"/>
      <w:pPr>
        <w:tabs>
          <w:tab w:val="num" w:pos="2340"/>
        </w:tabs>
        <w:ind w:left="2340" w:hanging="72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5152E9D"/>
    <w:multiLevelType w:val="multilevel"/>
    <w:tmpl w:val="5552C66C"/>
    <w:lvl w:ilvl="0">
      <w:start w:val="6"/>
      <w:numFmt w:val="decimal"/>
      <w:lvlText w:val="%1"/>
      <w:legacy w:legacy="1" w:legacySpace="0" w:legacyIndent="0"/>
      <w:lvlJc w:val="left"/>
    </w:lvl>
    <w:lvl w:ilvl="1">
      <w:start w:val="2"/>
      <w:numFmt w:val="decimal"/>
      <w:lvlText w:val="%1.%2"/>
      <w:legacy w:legacy="1" w:legacySpace="0" w:legacyIndent="0"/>
      <w:lvlJc w:val="left"/>
    </w:lvl>
    <w:lvl w:ilvl="2">
      <w:start w:val="17"/>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2">
    <w:nsid w:val="06800356"/>
    <w:multiLevelType w:val="multilevel"/>
    <w:tmpl w:val="5552C66C"/>
    <w:lvl w:ilvl="0">
      <w:start w:val="6"/>
      <w:numFmt w:val="decimal"/>
      <w:lvlText w:val="%1"/>
      <w:legacy w:legacy="1" w:legacySpace="0" w:legacyIndent="0"/>
      <w:lvlJc w:val="left"/>
    </w:lvl>
    <w:lvl w:ilvl="1">
      <w:start w:val="2"/>
      <w:numFmt w:val="decimal"/>
      <w:lvlText w:val="%1.%2"/>
      <w:legacy w:legacy="1" w:legacySpace="0" w:legacyIndent="0"/>
      <w:lvlJc w:val="left"/>
    </w:lvl>
    <w:lvl w:ilvl="2">
      <w:start w:val="17"/>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3">
    <w:nsid w:val="087B159B"/>
    <w:multiLevelType w:val="hybridMultilevel"/>
    <w:tmpl w:val="005058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1D647D"/>
    <w:multiLevelType w:val="multilevel"/>
    <w:tmpl w:val="5552C66C"/>
    <w:lvl w:ilvl="0">
      <w:start w:val="6"/>
      <w:numFmt w:val="decimal"/>
      <w:lvlText w:val="%1"/>
      <w:legacy w:legacy="1" w:legacySpace="0" w:legacyIndent="0"/>
      <w:lvlJc w:val="left"/>
    </w:lvl>
    <w:lvl w:ilvl="1">
      <w:start w:val="2"/>
      <w:numFmt w:val="decimal"/>
      <w:lvlText w:val="%1.%2"/>
      <w:legacy w:legacy="1" w:legacySpace="0" w:legacyIndent="0"/>
      <w:lvlJc w:val="left"/>
    </w:lvl>
    <w:lvl w:ilvl="2">
      <w:start w:val="17"/>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5">
    <w:nsid w:val="0F032028"/>
    <w:multiLevelType w:val="multilevel"/>
    <w:tmpl w:val="5552C66C"/>
    <w:lvl w:ilvl="0">
      <w:start w:val="6"/>
      <w:numFmt w:val="decimal"/>
      <w:lvlText w:val="%1"/>
      <w:legacy w:legacy="1" w:legacySpace="0" w:legacyIndent="0"/>
      <w:lvlJc w:val="left"/>
    </w:lvl>
    <w:lvl w:ilvl="1">
      <w:start w:val="2"/>
      <w:numFmt w:val="decimal"/>
      <w:lvlText w:val="%1.%2"/>
      <w:legacy w:legacy="1" w:legacySpace="0" w:legacyIndent="0"/>
      <w:lvlJc w:val="left"/>
    </w:lvl>
    <w:lvl w:ilvl="2">
      <w:start w:val="17"/>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6">
    <w:nsid w:val="110C303C"/>
    <w:multiLevelType w:val="multilevel"/>
    <w:tmpl w:val="4786769E"/>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1BD3FD5"/>
    <w:multiLevelType w:val="hybridMultilevel"/>
    <w:tmpl w:val="32A07C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9121048"/>
    <w:multiLevelType w:val="multilevel"/>
    <w:tmpl w:val="9D7C0D70"/>
    <w:lvl w:ilvl="0">
      <w:start w:val="2"/>
      <w:numFmt w:val="decimal"/>
      <w:lvlText w:val="%1"/>
      <w:lvlJc w:val="left"/>
      <w:pPr>
        <w:tabs>
          <w:tab w:val="num" w:pos="480"/>
        </w:tabs>
        <w:ind w:left="480" w:hanging="480"/>
      </w:pPr>
      <w:rPr>
        <w:rFonts w:hint="default"/>
      </w:rPr>
    </w:lvl>
    <w:lvl w:ilvl="1">
      <w:start w:val="9"/>
      <w:numFmt w:val="decimal"/>
      <w:lvlText w:val="%1.%2"/>
      <w:lvlJc w:val="left"/>
      <w:pPr>
        <w:tabs>
          <w:tab w:val="num" w:pos="480"/>
        </w:tabs>
        <w:ind w:left="480" w:hanging="48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9FF7DE9"/>
    <w:multiLevelType w:val="hybridMultilevel"/>
    <w:tmpl w:val="D2A6CB86"/>
    <w:lvl w:ilvl="0" w:tplc="24BEE64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AD817C6"/>
    <w:multiLevelType w:val="multilevel"/>
    <w:tmpl w:val="9E4E9B6A"/>
    <w:lvl w:ilvl="0">
      <w:start w:val="5"/>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1B634CDC"/>
    <w:multiLevelType w:val="hybridMultilevel"/>
    <w:tmpl w:val="AC6050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ED61CAA"/>
    <w:multiLevelType w:val="multilevel"/>
    <w:tmpl w:val="A9E2F53C"/>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21807264"/>
    <w:multiLevelType w:val="multilevel"/>
    <w:tmpl w:val="8EE2E2FC"/>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48664F4"/>
    <w:multiLevelType w:val="hybridMultilevel"/>
    <w:tmpl w:val="1FB4C27C"/>
    <w:lvl w:ilvl="0" w:tplc="5CEA0098">
      <w:start w:val="4"/>
      <w:numFmt w:val="bullet"/>
      <w:lvlText w:val=""/>
      <w:lvlJc w:val="left"/>
      <w:pPr>
        <w:tabs>
          <w:tab w:val="num" w:pos="1080"/>
        </w:tabs>
        <w:ind w:left="1080" w:hanging="720"/>
      </w:pPr>
      <w:rPr>
        <w:rFonts w:ascii="Symbol" w:eastAsia="Times New Roman" w:hAnsi="Symbol" w:cs="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6611118"/>
    <w:multiLevelType w:val="hybridMultilevel"/>
    <w:tmpl w:val="271EF408"/>
    <w:lvl w:ilvl="0" w:tplc="0409000F">
      <w:start w:val="1"/>
      <w:numFmt w:val="decimal"/>
      <w:lvlText w:val="%1."/>
      <w:lvlJc w:val="left"/>
      <w:pPr>
        <w:tabs>
          <w:tab w:val="num" w:pos="720"/>
        </w:tabs>
        <w:ind w:left="720" w:hanging="360"/>
      </w:pPr>
    </w:lvl>
    <w:lvl w:ilvl="1" w:tplc="8A740430">
      <w:start w:val="2"/>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A634A0F"/>
    <w:multiLevelType w:val="hybridMultilevel"/>
    <w:tmpl w:val="B26666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AEE2DA2"/>
    <w:multiLevelType w:val="hybridMultilevel"/>
    <w:tmpl w:val="92E60212"/>
    <w:lvl w:ilvl="0" w:tplc="34AAA5EC">
      <w:start w:val="1"/>
      <w:numFmt w:val="bullet"/>
      <w:lvlText w:val=""/>
      <w:lvlJc w:val="left"/>
      <w:pPr>
        <w:tabs>
          <w:tab w:val="num" w:pos="720"/>
        </w:tabs>
        <w:ind w:left="720" w:hanging="360"/>
      </w:pPr>
      <w:rPr>
        <w:rFonts w:ascii="Wingdings 3" w:hAnsi="Wingdings 3"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BB018D"/>
    <w:multiLevelType w:val="multilevel"/>
    <w:tmpl w:val="3DE0252E"/>
    <w:lvl w:ilvl="0">
      <w:start w:val="4"/>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2F2E42EF"/>
    <w:multiLevelType w:val="hybridMultilevel"/>
    <w:tmpl w:val="13DC6356"/>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79D098E2">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34B544F2"/>
    <w:multiLevelType w:val="multilevel"/>
    <w:tmpl w:val="5AEC66A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5507A92"/>
    <w:multiLevelType w:val="hybridMultilevel"/>
    <w:tmpl w:val="E71A68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F4198C"/>
    <w:multiLevelType w:val="hybridMultilevel"/>
    <w:tmpl w:val="8E7CA9B6"/>
    <w:lvl w:ilvl="0" w:tplc="2A126E9E">
      <w:start w:val="1"/>
      <w:numFmt w:val="decimal"/>
      <w:lvlText w:val="%1."/>
      <w:lvlJc w:val="left"/>
      <w:pPr>
        <w:tabs>
          <w:tab w:val="num" w:pos="1440"/>
        </w:tabs>
        <w:ind w:left="1440" w:hanging="720"/>
      </w:pPr>
      <w:rPr>
        <w:rFonts w:hint="default"/>
      </w:rPr>
    </w:lvl>
    <w:lvl w:ilvl="1" w:tplc="23BEB858">
      <w:start w:val="1"/>
      <w:numFmt w:val="bullet"/>
      <w:lvlText w:val=""/>
      <w:lvlJc w:val="left"/>
      <w:pPr>
        <w:tabs>
          <w:tab w:val="num" w:pos="1800"/>
        </w:tabs>
        <w:ind w:left="1800" w:hanging="360"/>
      </w:pPr>
      <w:rPr>
        <w:rFonts w:ascii="Symbol" w:eastAsia="Times New Roman" w:hAnsi="Symbol"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36464D27"/>
    <w:multiLevelType w:val="hybridMultilevel"/>
    <w:tmpl w:val="449CA1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3E1452CE"/>
    <w:multiLevelType w:val="multilevel"/>
    <w:tmpl w:val="E482D88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3E1865EF"/>
    <w:multiLevelType w:val="multilevel"/>
    <w:tmpl w:val="96DAAF1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F7247BB"/>
    <w:multiLevelType w:val="multilevel"/>
    <w:tmpl w:val="2736D00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0361234"/>
    <w:multiLevelType w:val="hybridMultilevel"/>
    <w:tmpl w:val="F5344BE8"/>
    <w:lvl w:ilvl="0" w:tplc="24BEE646">
      <w:start w:val="1"/>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F4382A"/>
    <w:multiLevelType w:val="multilevel"/>
    <w:tmpl w:val="A4528C50"/>
    <w:lvl w:ilvl="0">
      <w:start w:val="4"/>
      <w:numFmt w:val="decimal"/>
      <w:lvlText w:val="%1"/>
      <w:lvlJc w:val="left"/>
      <w:pPr>
        <w:tabs>
          <w:tab w:val="num" w:pos="660"/>
        </w:tabs>
        <w:ind w:left="660" w:hanging="660"/>
      </w:pPr>
      <w:rPr>
        <w:rFonts w:hint="default"/>
      </w:rPr>
    </w:lvl>
    <w:lvl w:ilvl="1">
      <w:start w:val="4"/>
      <w:numFmt w:val="decimal"/>
      <w:lvlText w:val="%1.%2"/>
      <w:lvlJc w:val="left"/>
      <w:pPr>
        <w:tabs>
          <w:tab w:val="num" w:pos="660"/>
        </w:tabs>
        <w:ind w:left="660" w:hanging="660"/>
      </w:pPr>
      <w:rPr>
        <w:rFonts w:hint="default"/>
      </w:rPr>
    </w:lvl>
    <w:lvl w:ilvl="2">
      <w:start w:val="3"/>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44DF74BC"/>
    <w:multiLevelType w:val="multilevel"/>
    <w:tmpl w:val="5552C66C"/>
    <w:lvl w:ilvl="0">
      <w:start w:val="6"/>
      <w:numFmt w:val="decimal"/>
      <w:lvlText w:val="%1"/>
      <w:legacy w:legacy="1" w:legacySpace="0" w:legacyIndent="0"/>
      <w:lvlJc w:val="left"/>
    </w:lvl>
    <w:lvl w:ilvl="1">
      <w:start w:val="2"/>
      <w:numFmt w:val="decimal"/>
      <w:lvlText w:val="%1.%2"/>
      <w:legacy w:legacy="1" w:legacySpace="0" w:legacyIndent="0"/>
      <w:lvlJc w:val="left"/>
    </w:lvl>
    <w:lvl w:ilvl="2">
      <w:start w:val="17"/>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30">
    <w:nsid w:val="470D118A"/>
    <w:multiLevelType w:val="hybridMultilevel"/>
    <w:tmpl w:val="27983A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9952F97"/>
    <w:multiLevelType w:val="hybridMultilevel"/>
    <w:tmpl w:val="78667C4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nsid w:val="49E52902"/>
    <w:multiLevelType w:val="hybridMultilevel"/>
    <w:tmpl w:val="F63AAC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D1A1CA6"/>
    <w:multiLevelType w:val="multilevel"/>
    <w:tmpl w:val="6C822D70"/>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23463A9"/>
    <w:multiLevelType w:val="hybridMultilevel"/>
    <w:tmpl w:val="1CD684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86E442C"/>
    <w:multiLevelType w:val="hybridMultilevel"/>
    <w:tmpl w:val="78667C42"/>
    <w:lvl w:ilvl="0" w:tplc="C3C4DD40">
      <w:start w:val="5"/>
      <w:numFmt w:val="decimal"/>
      <w:lvlText w:val="%1."/>
      <w:lvlJc w:val="left"/>
      <w:pPr>
        <w:tabs>
          <w:tab w:val="num" w:pos="720"/>
        </w:tabs>
        <w:ind w:left="720" w:hanging="720"/>
      </w:pPr>
      <w:rPr>
        <w:rFonts w:hint="default"/>
        <w:sz w:val="24"/>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nsid w:val="5AC04E6B"/>
    <w:multiLevelType w:val="multilevel"/>
    <w:tmpl w:val="5552C66C"/>
    <w:lvl w:ilvl="0">
      <w:start w:val="6"/>
      <w:numFmt w:val="decimal"/>
      <w:lvlText w:val="%1"/>
      <w:legacy w:legacy="1" w:legacySpace="0" w:legacyIndent="0"/>
      <w:lvlJc w:val="left"/>
    </w:lvl>
    <w:lvl w:ilvl="1">
      <w:start w:val="2"/>
      <w:numFmt w:val="decimal"/>
      <w:lvlText w:val="%1.%2"/>
      <w:legacy w:legacy="1" w:legacySpace="0" w:legacyIndent="0"/>
      <w:lvlJc w:val="left"/>
    </w:lvl>
    <w:lvl w:ilvl="2">
      <w:start w:val="17"/>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37">
    <w:nsid w:val="65B81003"/>
    <w:multiLevelType w:val="multilevel"/>
    <w:tmpl w:val="D0363D9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6AB32740"/>
    <w:multiLevelType w:val="hybridMultilevel"/>
    <w:tmpl w:val="86C824DE"/>
    <w:lvl w:ilvl="0" w:tplc="9C90A98A">
      <w:start w:val="5"/>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6BA20547"/>
    <w:multiLevelType w:val="hybridMultilevel"/>
    <w:tmpl w:val="78667C42"/>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6BE62612"/>
    <w:multiLevelType w:val="hybridMultilevel"/>
    <w:tmpl w:val="5B400A86"/>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nsid w:val="6D273DC1"/>
    <w:multiLevelType w:val="multilevel"/>
    <w:tmpl w:val="5552C66C"/>
    <w:lvl w:ilvl="0">
      <w:start w:val="6"/>
      <w:numFmt w:val="decimal"/>
      <w:lvlText w:val="%1"/>
      <w:legacy w:legacy="1" w:legacySpace="0" w:legacyIndent="0"/>
      <w:lvlJc w:val="left"/>
    </w:lvl>
    <w:lvl w:ilvl="1">
      <w:start w:val="2"/>
      <w:numFmt w:val="decimal"/>
      <w:lvlText w:val="%1.%2"/>
      <w:legacy w:legacy="1" w:legacySpace="0" w:legacyIndent="0"/>
      <w:lvlJc w:val="left"/>
    </w:lvl>
    <w:lvl w:ilvl="2">
      <w:start w:val="17"/>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800"/>
      <w:lvlJc w:val="left"/>
      <w:pPr>
        <w:ind w:left="1800" w:hanging="1800"/>
      </w:pPr>
    </w:lvl>
  </w:abstractNum>
  <w:abstractNum w:abstractNumId="42">
    <w:nsid w:val="77F1283B"/>
    <w:multiLevelType w:val="hybridMultilevel"/>
    <w:tmpl w:val="14DC89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8F34C2B"/>
    <w:multiLevelType w:val="hybridMultilevel"/>
    <w:tmpl w:val="CBA874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FF93BE1"/>
    <w:multiLevelType w:val="hybridMultilevel"/>
    <w:tmpl w:val="E3A241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2"/>
  </w:num>
  <w:num w:numId="2">
    <w:abstractNumId w:val="22"/>
  </w:num>
  <w:num w:numId="3">
    <w:abstractNumId w:val="12"/>
  </w:num>
  <w:num w:numId="4">
    <w:abstractNumId w:val="0"/>
  </w:num>
  <w:num w:numId="5">
    <w:abstractNumId w:val="38"/>
  </w:num>
  <w:num w:numId="6">
    <w:abstractNumId w:val="35"/>
  </w:num>
  <w:num w:numId="7">
    <w:abstractNumId w:val="2"/>
  </w:num>
  <w:num w:numId="8">
    <w:abstractNumId w:val="41"/>
  </w:num>
  <w:num w:numId="9">
    <w:abstractNumId w:val="4"/>
  </w:num>
  <w:num w:numId="10">
    <w:abstractNumId w:val="29"/>
  </w:num>
  <w:num w:numId="11">
    <w:abstractNumId w:val="1"/>
  </w:num>
  <w:num w:numId="12">
    <w:abstractNumId w:val="36"/>
  </w:num>
  <w:num w:numId="13">
    <w:abstractNumId w:val="5"/>
  </w:num>
  <w:num w:numId="14">
    <w:abstractNumId w:val="10"/>
  </w:num>
  <w:num w:numId="15">
    <w:abstractNumId w:val="37"/>
  </w:num>
  <w:num w:numId="16">
    <w:abstractNumId w:val="8"/>
  </w:num>
  <w:num w:numId="17">
    <w:abstractNumId w:val="28"/>
  </w:num>
  <w:num w:numId="18">
    <w:abstractNumId w:val="18"/>
  </w:num>
  <w:num w:numId="19">
    <w:abstractNumId w:val="14"/>
  </w:num>
  <w:num w:numId="20">
    <w:abstractNumId w:val="6"/>
  </w:num>
  <w:num w:numId="21">
    <w:abstractNumId w:val="13"/>
  </w:num>
  <w:num w:numId="22">
    <w:abstractNumId w:val="21"/>
  </w:num>
  <w:num w:numId="23">
    <w:abstractNumId w:val="9"/>
  </w:num>
  <w:num w:numId="24">
    <w:abstractNumId w:val="27"/>
  </w:num>
  <w:num w:numId="25">
    <w:abstractNumId w:val="15"/>
  </w:num>
  <w:num w:numId="26">
    <w:abstractNumId w:val="34"/>
  </w:num>
  <w:num w:numId="27">
    <w:abstractNumId w:val="30"/>
  </w:num>
  <w:num w:numId="28">
    <w:abstractNumId w:val="11"/>
  </w:num>
  <w:num w:numId="29">
    <w:abstractNumId w:val="16"/>
  </w:num>
  <w:num w:numId="30">
    <w:abstractNumId w:val="23"/>
  </w:num>
  <w:num w:numId="31">
    <w:abstractNumId w:val="31"/>
  </w:num>
  <w:num w:numId="32">
    <w:abstractNumId w:val="39"/>
  </w:num>
  <w:num w:numId="33">
    <w:abstractNumId w:val="19"/>
  </w:num>
  <w:num w:numId="34">
    <w:abstractNumId w:val="3"/>
  </w:num>
  <w:num w:numId="35">
    <w:abstractNumId w:val="43"/>
  </w:num>
  <w:num w:numId="36">
    <w:abstractNumId w:val="7"/>
  </w:num>
  <w:num w:numId="37">
    <w:abstractNumId w:val="17"/>
  </w:num>
  <w:num w:numId="38">
    <w:abstractNumId w:val="44"/>
  </w:num>
  <w:num w:numId="39">
    <w:abstractNumId w:val="42"/>
  </w:num>
  <w:num w:numId="40">
    <w:abstractNumId w:val="24"/>
  </w:num>
  <w:num w:numId="41">
    <w:abstractNumId w:val="26"/>
  </w:num>
  <w:num w:numId="42">
    <w:abstractNumId w:val="20"/>
  </w:num>
  <w:num w:numId="43">
    <w:abstractNumId w:val="33"/>
  </w:num>
  <w:num w:numId="44">
    <w:abstractNumId w:val="25"/>
  </w:num>
  <w:num w:numId="45">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696612"/>
    <w:rsid w:val="000105FA"/>
    <w:rsid w:val="00037929"/>
    <w:rsid w:val="00063688"/>
    <w:rsid w:val="000E76DE"/>
    <w:rsid w:val="00132B7E"/>
    <w:rsid w:val="001340DB"/>
    <w:rsid w:val="001C2709"/>
    <w:rsid w:val="001C2CDD"/>
    <w:rsid w:val="002017CD"/>
    <w:rsid w:val="00225F33"/>
    <w:rsid w:val="00285D8A"/>
    <w:rsid w:val="002E346F"/>
    <w:rsid w:val="00306696"/>
    <w:rsid w:val="003538DC"/>
    <w:rsid w:val="00375997"/>
    <w:rsid w:val="003A125F"/>
    <w:rsid w:val="003B4557"/>
    <w:rsid w:val="004259D9"/>
    <w:rsid w:val="004313CC"/>
    <w:rsid w:val="0044324C"/>
    <w:rsid w:val="00467C11"/>
    <w:rsid w:val="00530DAF"/>
    <w:rsid w:val="005663EA"/>
    <w:rsid w:val="00570A5F"/>
    <w:rsid w:val="005723F9"/>
    <w:rsid w:val="00595B99"/>
    <w:rsid w:val="0059607B"/>
    <w:rsid w:val="005C528B"/>
    <w:rsid w:val="00645F2E"/>
    <w:rsid w:val="0065023B"/>
    <w:rsid w:val="00682964"/>
    <w:rsid w:val="00696612"/>
    <w:rsid w:val="00747646"/>
    <w:rsid w:val="00832195"/>
    <w:rsid w:val="00867399"/>
    <w:rsid w:val="00963558"/>
    <w:rsid w:val="0098546A"/>
    <w:rsid w:val="00A12C37"/>
    <w:rsid w:val="00A72F7C"/>
    <w:rsid w:val="00B07A76"/>
    <w:rsid w:val="00B23055"/>
    <w:rsid w:val="00B54485"/>
    <w:rsid w:val="00BD65D3"/>
    <w:rsid w:val="00CE7F99"/>
    <w:rsid w:val="00CF5D30"/>
    <w:rsid w:val="00D745F3"/>
    <w:rsid w:val="00D96856"/>
    <w:rsid w:val="00DF7A1C"/>
    <w:rsid w:val="00E54247"/>
    <w:rsid w:val="00F13DE1"/>
    <w:rsid w:val="00F2695A"/>
    <w:rsid w:val="00F34685"/>
    <w:rsid w:val="00F600E7"/>
    <w:rsid w:val="00F62D63"/>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546A"/>
    <w:rPr>
      <w:sz w:val="24"/>
      <w:lang w:val="en-US" w:eastAsia="en-US"/>
    </w:rPr>
  </w:style>
  <w:style w:type="paragraph" w:styleId="Heading1">
    <w:name w:val="heading 1"/>
    <w:basedOn w:val="Normal"/>
    <w:next w:val="Normal"/>
    <w:qFormat/>
    <w:rsid w:val="0098546A"/>
    <w:pPr>
      <w:keepNext/>
      <w:jc w:val="both"/>
      <w:outlineLvl w:val="0"/>
    </w:pPr>
    <w:rPr>
      <w:b/>
      <w:bCs/>
    </w:rPr>
  </w:style>
  <w:style w:type="paragraph" w:styleId="Heading2">
    <w:name w:val="heading 2"/>
    <w:basedOn w:val="Normal"/>
    <w:next w:val="Normal"/>
    <w:qFormat/>
    <w:rsid w:val="0098546A"/>
    <w:pPr>
      <w:keepNext/>
      <w:jc w:val="center"/>
      <w:outlineLvl w:val="1"/>
    </w:pPr>
    <w:rPr>
      <w:b/>
      <w:bCs/>
    </w:rPr>
  </w:style>
  <w:style w:type="paragraph" w:styleId="Heading3">
    <w:name w:val="heading 3"/>
    <w:basedOn w:val="Normal"/>
    <w:next w:val="Normal"/>
    <w:qFormat/>
    <w:rsid w:val="0098546A"/>
    <w:pPr>
      <w:keepNext/>
      <w:jc w:val="both"/>
      <w:outlineLvl w:val="2"/>
    </w:pPr>
    <w:rPr>
      <w:rFonts w:ascii="Arial" w:hAnsi="Arial" w:cs="Arial"/>
      <w:b/>
      <w:bCs/>
      <w:color w:val="000000"/>
      <w:sz w:val="28"/>
    </w:rPr>
  </w:style>
  <w:style w:type="paragraph" w:styleId="Heading4">
    <w:name w:val="heading 4"/>
    <w:basedOn w:val="Normal"/>
    <w:next w:val="Normal"/>
    <w:qFormat/>
    <w:rsid w:val="0098546A"/>
    <w:pPr>
      <w:keepNext/>
      <w:jc w:val="both"/>
      <w:outlineLvl w:val="3"/>
    </w:pPr>
    <w:rPr>
      <w:rFonts w:ascii="Arial" w:hAnsi="Arial" w:cs="Arial"/>
      <w:b/>
      <w:bCs/>
      <w:color w:val="000000"/>
      <w:sz w:val="20"/>
    </w:rPr>
  </w:style>
  <w:style w:type="paragraph" w:styleId="Heading5">
    <w:name w:val="heading 5"/>
    <w:basedOn w:val="Normal"/>
    <w:next w:val="Normal"/>
    <w:qFormat/>
    <w:rsid w:val="0098546A"/>
    <w:pPr>
      <w:keepNext/>
      <w:jc w:val="center"/>
      <w:outlineLvl w:val="4"/>
    </w:pPr>
    <w:rPr>
      <w:rFonts w:ascii="Arial" w:hAnsi="Arial" w:cs="Arial"/>
      <w:i/>
      <w:iCs/>
      <w:color w:val="000000"/>
    </w:rPr>
  </w:style>
  <w:style w:type="paragraph" w:styleId="Heading6">
    <w:name w:val="heading 6"/>
    <w:basedOn w:val="Normal"/>
    <w:next w:val="Normal"/>
    <w:qFormat/>
    <w:rsid w:val="0098546A"/>
    <w:pPr>
      <w:keepNext/>
      <w:outlineLvl w:val="5"/>
    </w:pPr>
    <w:rPr>
      <w:rFonts w:ascii="Arial" w:hAnsi="Arial" w:cs="Arial"/>
      <w:b/>
      <w:bCs/>
    </w:rPr>
  </w:style>
  <w:style w:type="paragraph" w:styleId="Heading7">
    <w:name w:val="heading 7"/>
    <w:basedOn w:val="Normal"/>
    <w:next w:val="Normal"/>
    <w:qFormat/>
    <w:rsid w:val="0098546A"/>
    <w:pPr>
      <w:keepNext/>
      <w:jc w:val="center"/>
      <w:outlineLvl w:val="6"/>
    </w:pPr>
    <w:rPr>
      <w:rFonts w:ascii="Arial" w:hAnsi="Arial" w:cs="Arial"/>
      <w:b/>
      <w:bCs/>
      <w:sz w:val="20"/>
    </w:rPr>
  </w:style>
  <w:style w:type="paragraph" w:styleId="Heading8">
    <w:name w:val="heading 8"/>
    <w:basedOn w:val="Normal"/>
    <w:next w:val="Normal"/>
    <w:qFormat/>
    <w:rsid w:val="0098546A"/>
    <w:pPr>
      <w:keepNext/>
      <w:jc w:val="center"/>
      <w:outlineLvl w:val="7"/>
    </w:pPr>
    <w:rPr>
      <w:rFonts w:ascii="Arial" w:hAnsi="Arial" w:cs="Arial"/>
      <w:b/>
      <w:bCs/>
      <w:sz w:val="22"/>
    </w:rPr>
  </w:style>
  <w:style w:type="paragraph" w:styleId="Heading9">
    <w:name w:val="heading 9"/>
    <w:basedOn w:val="Normal"/>
    <w:next w:val="Normal"/>
    <w:qFormat/>
    <w:rsid w:val="0098546A"/>
    <w:pPr>
      <w:keepNext/>
      <w:jc w:val="right"/>
      <w:outlineLvl w:val="8"/>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8546A"/>
    <w:pPr>
      <w:jc w:val="center"/>
    </w:pPr>
    <w:rPr>
      <w:b/>
      <w:bCs/>
      <w:sz w:val="40"/>
    </w:rPr>
  </w:style>
  <w:style w:type="paragraph" w:styleId="BodyText">
    <w:name w:val="Body Text"/>
    <w:basedOn w:val="Normal"/>
    <w:rsid w:val="0098546A"/>
    <w:pPr>
      <w:jc w:val="both"/>
    </w:pPr>
  </w:style>
  <w:style w:type="paragraph" w:styleId="BodyText2">
    <w:name w:val="Body Text 2"/>
    <w:basedOn w:val="Normal"/>
    <w:rsid w:val="0098546A"/>
    <w:pPr>
      <w:jc w:val="both"/>
    </w:pPr>
    <w:rPr>
      <w:rFonts w:ascii="Arial" w:hAnsi="Arial" w:cs="Arial"/>
      <w:color w:val="000000"/>
    </w:rPr>
  </w:style>
  <w:style w:type="paragraph" w:styleId="BodyText3">
    <w:name w:val="Body Text 3"/>
    <w:basedOn w:val="Normal"/>
    <w:rsid w:val="0098546A"/>
    <w:pPr>
      <w:jc w:val="center"/>
    </w:pPr>
    <w:rPr>
      <w:rFonts w:ascii="Arial" w:hAnsi="Arial" w:cs="Arial"/>
      <w:b/>
      <w:bCs/>
      <w:sz w:val="28"/>
    </w:rPr>
  </w:style>
  <w:style w:type="table" w:styleId="TableGrid">
    <w:name w:val="Table Grid"/>
    <w:basedOn w:val="TableNormal"/>
    <w:rsid w:val="00F600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306696"/>
    <w:pPr>
      <w:tabs>
        <w:tab w:val="center" w:pos="4153"/>
        <w:tab w:val="right" w:pos="8306"/>
      </w:tabs>
    </w:pPr>
  </w:style>
  <w:style w:type="character" w:styleId="PageNumber">
    <w:name w:val="page number"/>
    <w:basedOn w:val="DefaultParagraphFont"/>
    <w:rsid w:val="00306696"/>
  </w:style>
  <w:style w:type="paragraph" w:styleId="DocumentMap">
    <w:name w:val="Document Map"/>
    <w:basedOn w:val="Normal"/>
    <w:link w:val="DocumentMapChar"/>
    <w:rsid w:val="00F2695A"/>
    <w:rPr>
      <w:rFonts w:ascii="Tahoma" w:hAnsi="Tahoma" w:cs="Tahoma"/>
      <w:sz w:val="16"/>
      <w:szCs w:val="16"/>
    </w:rPr>
  </w:style>
  <w:style w:type="character" w:customStyle="1" w:styleId="DocumentMapChar">
    <w:name w:val="Document Map Char"/>
    <w:basedOn w:val="DefaultParagraphFont"/>
    <w:link w:val="DocumentMap"/>
    <w:rsid w:val="00F2695A"/>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4.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93961821A89040A6C8A272A21F503B" ma:contentTypeVersion="0" ma:contentTypeDescription="Create a new document." ma:contentTypeScope="" ma:versionID="4fe199c5872060639adc5b5dba29c474">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9ABF07-1545-48A1-AD70-1EA036DDCCA6}"/>
</file>

<file path=customXml/itemProps2.xml><?xml version="1.0" encoding="utf-8"?>
<ds:datastoreItem xmlns:ds="http://schemas.openxmlformats.org/officeDocument/2006/customXml" ds:itemID="{70705DA0-903C-4AF6-99E9-BEB8EB765106}"/>
</file>

<file path=customXml/itemProps3.xml><?xml version="1.0" encoding="utf-8"?>
<ds:datastoreItem xmlns:ds="http://schemas.openxmlformats.org/officeDocument/2006/customXml" ds:itemID="{5D665821-54D8-4C31-B863-C2609F9F10D0}"/>
</file>

<file path=docProps/app.xml><?xml version="1.0" encoding="utf-8"?>
<Properties xmlns="http://schemas.openxmlformats.org/officeDocument/2006/extended-properties" xmlns:vt="http://schemas.openxmlformats.org/officeDocument/2006/docPropsVTypes">
  <Template>Normal.dotm</Template>
  <TotalTime>151</TotalTime>
  <Pages>15</Pages>
  <Words>2087</Words>
  <Characters>10977</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REPORT</vt:lpstr>
    </vt:vector>
  </TitlesOfParts>
  <Company>ISCW</Company>
  <LinksUpToDate>false</LinksUpToDate>
  <CharactersWithSpaces>13038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
  <dc:creator>G_Pater</dc:creator>
  <cp:keywords/>
  <dc:description/>
  <cp:lastModifiedBy>Bharat Gordhan</cp:lastModifiedBy>
  <cp:revision>3</cp:revision>
  <cp:lastPrinted>2005-06-01T09:00:00Z</cp:lastPrinted>
  <dcterms:created xsi:type="dcterms:W3CDTF">2011-05-30T16:44:00Z</dcterms:created>
  <dcterms:modified xsi:type="dcterms:W3CDTF">2011-06-03T10:24:00Z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0x0101002693961821A89040A6C8A272A21F503B</vt:lpwstr>
  </property>
</Properties>
</file>